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F57A" w14:textId="77777777" w:rsidR="001158DF" w:rsidRPr="00EA67EE" w:rsidRDefault="001158DF" w:rsidP="001158DF">
      <w:pPr>
        <w:pStyle w:val="NormalWeb"/>
        <w:spacing w:before="0" w:beforeAutospacing="0" w:after="0" w:afterAutospacing="0"/>
        <w:jc w:val="right"/>
        <w:rPr>
          <w:rFonts w:ascii="Arial" w:eastAsia="Gill Sans" w:hAnsi="Arial" w:cs="Arial"/>
          <w:color w:val="1F497D" w:themeColor="text2"/>
          <w:kern w:val="24"/>
          <w:sz w:val="120"/>
          <w:szCs w:val="120"/>
          <w:lang w:val="en-US"/>
        </w:rPr>
      </w:pPr>
      <w:r w:rsidRPr="00EA67EE">
        <w:rPr>
          <w:rFonts w:ascii="Arial" w:eastAsia="Gill Sans" w:hAnsi="Arial" w:cs="Arial"/>
          <w:color w:val="1F497D" w:themeColor="text2"/>
          <w:kern w:val="24"/>
          <w:sz w:val="120"/>
          <w:szCs w:val="120"/>
          <w:lang w:val="en-US"/>
        </w:rPr>
        <w:t xml:space="preserve"> </w:t>
      </w:r>
    </w:p>
    <w:p w14:paraId="62B9312B" w14:textId="77777777" w:rsidR="001158DF" w:rsidRPr="00EA67EE" w:rsidRDefault="001158DF" w:rsidP="001158DF">
      <w:pPr>
        <w:pStyle w:val="NormalWeb"/>
        <w:spacing w:before="0" w:beforeAutospacing="0" w:after="0" w:afterAutospacing="0"/>
        <w:rPr>
          <w:rFonts w:ascii="Arial" w:eastAsia="Gill Sans" w:hAnsi="Arial" w:cs="Arial"/>
          <w:color w:val="1F497D" w:themeColor="text2"/>
          <w:kern w:val="24"/>
          <w:sz w:val="120"/>
          <w:szCs w:val="120"/>
          <w:lang w:val="en-US"/>
        </w:rPr>
      </w:pPr>
    </w:p>
    <w:p w14:paraId="75A03561" w14:textId="77777777" w:rsidR="001158DF" w:rsidRPr="00EA67EE" w:rsidRDefault="001158DF" w:rsidP="001158DF">
      <w:pPr>
        <w:pStyle w:val="NormalWeb"/>
        <w:spacing w:before="0" w:beforeAutospacing="0" w:after="0" w:afterAutospacing="0"/>
        <w:rPr>
          <w:rFonts w:ascii="Arial" w:hAnsi="Arial" w:cs="Arial"/>
          <w:color w:val="1F497D" w:themeColor="text2"/>
          <w:sz w:val="96"/>
          <w:szCs w:val="96"/>
        </w:rPr>
      </w:pPr>
      <w:r w:rsidRPr="00EA67EE">
        <w:rPr>
          <w:rFonts w:ascii="Arial" w:eastAsia="Gill Sans" w:hAnsi="Arial" w:cs="Arial"/>
          <w:color w:val="1F497D" w:themeColor="text2"/>
          <w:kern w:val="24"/>
          <w:sz w:val="96"/>
          <w:szCs w:val="96"/>
          <w:lang w:val="en-US"/>
        </w:rPr>
        <w:t xml:space="preserve">Mary Seacole </w:t>
      </w:r>
    </w:p>
    <w:p w14:paraId="1E2CC69F" w14:textId="77777777" w:rsidR="001158DF" w:rsidRPr="00EA67EE" w:rsidRDefault="001158DF" w:rsidP="001158DF">
      <w:pPr>
        <w:pStyle w:val="NormalWeb"/>
        <w:spacing w:before="0" w:beforeAutospacing="0" w:after="0" w:afterAutospacing="0"/>
        <w:rPr>
          <w:rFonts w:ascii="Arial" w:hAnsi="Arial" w:cs="Arial"/>
          <w:color w:val="1F497D" w:themeColor="text2"/>
          <w:sz w:val="96"/>
          <w:szCs w:val="96"/>
        </w:rPr>
      </w:pPr>
      <w:r w:rsidRPr="00EA67EE">
        <w:rPr>
          <w:rFonts w:ascii="Arial" w:eastAsia="Gill Sans" w:hAnsi="Arial" w:cs="Arial"/>
          <w:color w:val="1F497D" w:themeColor="text2"/>
          <w:kern w:val="24"/>
          <w:sz w:val="96"/>
          <w:szCs w:val="96"/>
          <w:lang w:val="en-US"/>
        </w:rPr>
        <w:t xml:space="preserve">Local </w:t>
      </w:r>
    </w:p>
    <w:p w14:paraId="36CC8952" w14:textId="77777777" w:rsidR="008059E3" w:rsidRPr="00EA67EE" w:rsidRDefault="001158DF" w:rsidP="001158DF">
      <w:pPr>
        <w:rPr>
          <w:rFonts w:ascii="Arial" w:eastAsia="Gill Sans" w:hAnsi="Arial" w:cs="Arial"/>
          <w:i/>
          <w:iCs/>
          <w:color w:val="1F497D" w:themeColor="text2"/>
          <w:kern w:val="24"/>
          <w:sz w:val="96"/>
          <w:szCs w:val="96"/>
        </w:rPr>
      </w:pPr>
      <w:r w:rsidRPr="00EA67EE">
        <w:rPr>
          <w:rFonts w:ascii="Arial" w:eastAsia="Gill Sans" w:hAnsi="Arial" w:cs="Arial"/>
          <w:color w:val="1F497D" w:themeColor="text2"/>
          <w:kern w:val="24"/>
          <w:sz w:val="96"/>
          <w:szCs w:val="96"/>
        </w:rPr>
        <w:t xml:space="preserve">Programme </w:t>
      </w:r>
      <w:r w:rsidRPr="00EA67EE">
        <w:rPr>
          <w:rFonts w:ascii="Arial" w:eastAsia="Gill Sans" w:hAnsi="Arial" w:cs="Arial"/>
          <w:i/>
          <w:iCs/>
          <w:color w:val="1F497D" w:themeColor="text2"/>
          <w:kern w:val="24"/>
          <w:sz w:val="96"/>
          <w:szCs w:val="96"/>
        </w:rPr>
        <w:t>(MSLP)</w:t>
      </w:r>
    </w:p>
    <w:p w14:paraId="5FBCD42C" w14:textId="77777777" w:rsidR="001158DF" w:rsidRPr="00EA67EE" w:rsidRDefault="001158DF" w:rsidP="001158DF">
      <w:pPr>
        <w:pStyle w:val="NormalWeb"/>
        <w:spacing w:before="0" w:beforeAutospacing="0" w:after="0" w:afterAutospacing="0"/>
        <w:rPr>
          <w:rFonts w:ascii="Arial" w:eastAsia="Gill Sans Light" w:hAnsi="Arial" w:cs="Arial"/>
          <w:i/>
          <w:iCs/>
          <w:color w:val="1F497D" w:themeColor="text2"/>
          <w:kern w:val="24"/>
          <w:sz w:val="72"/>
          <w:szCs w:val="72"/>
        </w:rPr>
      </w:pPr>
      <w:r w:rsidRPr="00EA67EE">
        <w:rPr>
          <w:rFonts w:ascii="Arial" w:eastAsia="Gill Sans Light" w:hAnsi="Arial" w:cs="Arial"/>
          <w:i/>
          <w:iCs/>
          <w:color w:val="1F497D" w:themeColor="text2"/>
          <w:kern w:val="24"/>
          <w:sz w:val="72"/>
          <w:szCs w:val="72"/>
        </w:rPr>
        <w:t>for first time leaders</w:t>
      </w:r>
      <w:r w:rsidR="0000014C" w:rsidRPr="00EA67EE">
        <w:rPr>
          <w:rFonts w:ascii="Arial" w:eastAsia="Gill Sans Light" w:hAnsi="Arial" w:cs="Arial"/>
          <w:i/>
          <w:iCs/>
          <w:color w:val="1F497D" w:themeColor="text2"/>
          <w:kern w:val="24"/>
          <w:sz w:val="72"/>
          <w:szCs w:val="72"/>
        </w:rPr>
        <w:t xml:space="preserve"> in healthcare</w:t>
      </w:r>
    </w:p>
    <w:p w14:paraId="6A247D77" w14:textId="77777777" w:rsidR="001158DF" w:rsidRPr="00EA67EE" w:rsidRDefault="001158DF">
      <w:pPr>
        <w:rPr>
          <w:rFonts w:ascii="Arial" w:eastAsia="Gill Sans Light" w:hAnsi="Arial" w:cs="Arial"/>
          <w:i/>
          <w:iCs/>
          <w:color w:val="1F497D" w:themeColor="text2"/>
          <w:kern w:val="24"/>
          <w:sz w:val="90"/>
          <w:szCs w:val="90"/>
          <w:lang w:eastAsia="en-GB"/>
        </w:rPr>
      </w:pPr>
      <w:r w:rsidRPr="00EA67EE">
        <w:rPr>
          <w:rFonts w:ascii="Arial" w:eastAsia="Gill Sans Light" w:hAnsi="Arial" w:cs="Arial"/>
          <w:i/>
          <w:iCs/>
          <w:color w:val="1F497D" w:themeColor="text2"/>
          <w:kern w:val="24"/>
          <w:sz w:val="90"/>
          <w:szCs w:val="90"/>
        </w:rPr>
        <w:br w:type="page"/>
      </w:r>
    </w:p>
    <w:p w14:paraId="14EE2423" w14:textId="77777777" w:rsidR="001158DF" w:rsidRPr="00EA67EE" w:rsidRDefault="001158DF" w:rsidP="001158DF">
      <w:pPr>
        <w:pStyle w:val="NormalWeb"/>
        <w:spacing w:before="0" w:beforeAutospacing="0" w:after="0" w:afterAutospacing="0"/>
        <w:jc w:val="center"/>
        <w:rPr>
          <w:rFonts w:ascii="Arial" w:eastAsia="Gill Sans" w:hAnsi="Arial" w:cs="Arial"/>
          <w:b/>
          <w:color w:val="1F497D" w:themeColor="text2"/>
          <w:kern w:val="24"/>
          <w:sz w:val="60"/>
          <w:szCs w:val="60"/>
        </w:rPr>
      </w:pPr>
      <w:r w:rsidRPr="00EA67EE">
        <w:rPr>
          <w:rFonts w:ascii="Arial" w:eastAsia="Gill Sans" w:hAnsi="Arial" w:cs="Arial"/>
          <w:b/>
          <w:color w:val="1F497D" w:themeColor="text2"/>
          <w:kern w:val="24"/>
          <w:sz w:val="60"/>
          <w:szCs w:val="60"/>
        </w:rPr>
        <w:lastRenderedPageBreak/>
        <w:t>Contents</w:t>
      </w:r>
    </w:p>
    <w:p w14:paraId="0EED0765" w14:textId="77777777" w:rsidR="001158DF" w:rsidRPr="00EA67EE" w:rsidRDefault="001158DF" w:rsidP="001158DF">
      <w:pPr>
        <w:pStyle w:val="NormalWeb"/>
        <w:spacing w:before="0" w:beforeAutospacing="0" w:after="0" w:afterAutospacing="0"/>
        <w:jc w:val="center"/>
        <w:rPr>
          <w:rFonts w:ascii="Arial" w:hAnsi="Arial" w:cs="Arial"/>
          <w:b/>
          <w:color w:val="1F497D" w:themeColor="text2"/>
        </w:rPr>
      </w:pPr>
    </w:p>
    <w:p w14:paraId="36415568" w14:textId="77777777" w:rsidR="001158DF" w:rsidRPr="00EA67EE" w:rsidRDefault="001158DF" w:rsidP="001158DF">
      <w:pPr>
        <w:spacing w:after="0"/>
        <w:rPr>
          <w:rFonts w:ascii="Arial" w:hAnsi="Arial" w:cs="Arial"/>
          <w:b/>
          <w:color w:val="1F497D" w:themeColor="text2"/>
          <w:sz w:val="28"/>
          <w:szCs w:val="28"/>
        </w:rPr>
      </w:pPr>
      <w:r w:rsidRPr="00EA67EE">
        <w:rPr>
          <w:rFonts w:ascii="Arial" w:hAnsi="Arial" w:cs="Arial"/>
          <w:b/>
          <w:color w:val="1F497D" w:themeColor="text2"/>
          <w:sz w:val="28"/>
          <w:szCs w:val="28"/>
        </w:rPr>
        <w:t>All you need to know about MSLP</w:t>
      </w:r>
      <w:r w:rsidRPr="00EA67EE">
        <w:rPr>
          <w:rFonts w:ascii="Arial" w:hAnsi="Arial" w:cs="Arial"/>
          <w:b/>
          <w:color w:val="1F497D" w:themeColor="text2"/>
          <w:sz w:val="28"/>
          <w:szCs w:val="28"/>
        </w:rPr>
        <w:tab/>
      </w:r>
      <w:r w:rsidRPr="00EA67EE">
        <w:rPr>
          <w:rFonts w:ascii="Arial" w:hAnsi="Arial" w:cs="Arial"/>
          <w:b/>
          <w:color w:val="1F497D" w:themeColor="text2"/>
          <w:sz w:val="28"/>
          <w:szCs w:val="28"/>
        </w:rPr>
        <w:tab/>
      </w:r>
      <w:r w:rsidRPr="00EA67EE">
        <w:rPr>
          <w:rFonts w:ascii="Arial" w:hAnsi="Arial" w:cs="Arial"/>
          <w:b/>
          <w:color w:val="1F497D" w:themeColor="text2"/>
          <w:sz w:val="28"/>
          <w:szCs w:val="28"/>
        </w:rPr>
        <w:tab/>
      </w:r>
      <w:r w:rsidRPr="00EA67EE">
        <w:rPr>
          <w:rFonts w:ascii="Arial" w:hAnsi="Arial" w:cs="Arial"/>
          <w:b/>
          <w:color w:val="1F497D" w:themeColor="text2"/>
          <w:sz w:val="28"/>
          <w:szCs w:val="28"/>
        </w:rPr>
        <w:tab/>
      </w:r>
      <w:r w:rsidRPr="00EA67EE">
        <w:rPr>
          <w:rFonts w:ascii="Arial" w:hAnsi="Arial" w:cs="Arial"/>
          <w:b/>
          <w:color w:val="1F497D" w:themeColor="text2"/>
          <w:sz w:val="28"/>
          <w:szCs w:val="28"/>
        </w:rPr>
        <w:tab/>
      </w:r>
      <w:r w:rsidRPr="00EA67EE">
        <w:rPr>
          <w:rFonts w:ascii="Arial" w:hAnsi="Arial" w:cs="Arial"/>
          <w:b/>
          <w:color w:val="1F497D" w:themeColor="text2"/>
          <w:sz w:val="28"/>
          <w:szCs w:val="28"/>
        </w:rPr>
        <w:tab/>
        <w:t>3</w:t>
      </w:r>
    </w:p>
    <w:p w14:paraId="0376349A" w14:textId="77777777" w:rsidR="001158DF" w:rsidRPr="00EA67EE" w:rsidRDefault="001158DF" w:rsidP="001158DF">
      <w:pPr>
        <w:spacing w:after="0"/>
        <w:rPr>
          <w:rFonts w:ascii="Arial" w:hAnsi="Arial" w:cs="Arial"/>
          <w:i/>
          <w:color w:val="1F497D" w:themeColor="text2"/>
          <w:sz w:val="28"/>
          <w:szCs w:val="28"/>
        </w:rPr>
      </w:pPr>
    </w:p>
    <w:p w14:paraId="68CCA5CD" w14:textId="77777777" w:rsidR="001158DF" w:rsidRPr="00EA67EE" w:rsidRDefault="001158DF" w:rsidP="001158DF">
      <w:pPr>
        <w:spacing w:after="0"/>
        <w:rPr>
          <w:rFonts w:ascii="Arial" w:hAnsi="Arial" w:cs="Arial"/>
          <w:i/>
          <w:color w:val="1F497D" w:themeColor="text2"/>
          <w:sz w:val="28"/>
          <w:szCs w:val="28"/>
        </w:rPr>
      </w:pPr>
      <w:r w:rsidRPr="00EA67EE">
        <w:rPr>
          <w:rFonts w:ascii="Arial" w:hAnsi="Arial" w:cs="Arial"/>
          <w:i/>
          <w:color w:val="1F497D" w:themeColor="text2"/>
          <w:sz w:val="28"/>
          <w:szCs w:val="28"/>
        </w:rPr>
        <w:t>Why is leadership important?</w:t>
      </w:r>
    </w:p>
    <w:p w14:paraId="0E01899C" w14:textId="77777777" w:rsidR="001158DF" w:rsidRPr="00EA67EE" w:rsidRDefault="001158DF" w:rsidP="001158DF">
      <w:pPr>
        <w:spacing w:after="0"/>
        <w:rPr>
          <w:rFonts w:ascii="Arial" w:hAnsi="Arial" w:cs="Arial"/>
          <w:i/>
          <w:color w:val="1F497D" w:themeColor="text2"/>
          <w:sz w:val="28"/>
          <w:szCs w:val="28"/>
        </w:rPr>
      </w:pPr>
      <w:r w:rsidRPr="00EA67EE">
        <w:rPr>
          <w:rFonts w:ascii="Arial" w:hAnsi="Arial" w:cs="Arial"/>
          <w:i/>
          <w:color w:val="1F497D" w:themeColor="text2"/>
          <w:sz w:val="28"/>
          <w:szCs w:val="28"/>
        </w:rPr>
        <w:t>Programme Overview</w:t>
      </w:r>
    </w:p>
    <w:p w14:paraId="6C08DADE" w14:textId="77777777" w:rsidR="001158DF" w:rsidRPr="00EA67EE" w:rsidRDefault="001158DF" w:rsidP="001158DF">
      <w:pPr>
        <w:spacing w:after="0"/>
        <w:rPr>
          <w:rFonts w:ascii="Arial" w:hAnsi="Arial" w:cs="Arial"/>
          <w:i/>
          <w:color w:val="1F497D" w:themeColor="text2"/>
          <w:sz w:val="28"/>
          <w:szCs w:val="28"/>
        </w:rPr>
      </w:pPr>
      <w:r w:rsidRPr="00EA67EE">
        <w:rPr>
          <w:rFonts w:ascii="Arial" w:hAnsi="Arial" w:cs="Arial"/>
          <w:i/>
          <w:color w:val="1F497D" w:themeColor="text2"/>
          <w:sz w:val="28"/>
          <w:szCs w:val="28"/>
        </w:rPr>
        <w:t xml:space="preserve">Benefits </w:t>
      </w:r>
    </w:p>
    <w:p w14:paraId="2AC17581" w14:textId="77777777" w:rsidR="001158DF" w:rsidRPr="00EA67EE" w:rsidRDefault="001158DF" w:rsidP="001158DF">
      <w:pPr>
        <w:pStyle w:val="ListParagraph"/>
        <w:numPr>
          <w:ilvl w:val="0"/>
          <w:numId w:val="1"/>
        </w:numPr>
        <w:spacing w:after="0"/>
        <w:ind w:left="720"/>
        <w:rPr>
          <w:rFonts w:ascii="Arial" w:hAnsi="Arial" w:cs="Arial"/>
          <w:i/>
          <w:color w:val="1F497D" w:themeColor="text2"/>
          <w:sz w:val="28"/>
          <w:szCs w:val="28"/>
        </w:rPr>
      </w:pPr>
      <w:r w:rsidRPr="00EA67EE">
        <w:rPr>
          <w:rFonts w:ascii="Arial" w:hAnsi="Arial" w:cs="Arial"/>
          <w:i/>
          <w:color w:val="1F497D" w:themeColor="text2"/>
          <w:sz w:val="28"/>
          <w:szCs w:val="28"/>
        </w:rPr>
        <w:t xml:space="preserve">Individual </w:t>
      </w:r>
    </w:p>
    <w:p w14:paraId="5AC59D45" w14:textId="77777777" w:rsidR="001158DF" w:rsidRPr="00EA67EE" w:rsidRDefault="001158DF" w:rsidP="001158DF">
      <w:pPr>
        <w:pStyle w:val="ListParagraph"/>
        <w:numPr>
          <w:ilvl w:val="0"/>
          <w:numId w:val="1"/>
        </w:numPr>
        <w:spacing w:after="0"/>
        <w:ind w:left="720"/>
        <w:rPr>
          <w:rFonts w:ascii="Arial" w:hAnsi="Arial" w:cs="Arial"/>
          <w:i/>
          <w:color w:val="1F497D" w:themeColor="text2"/>
          <w:sz w:val="28"/>
          <w:szCs w:val="28"/>
        </w:rPr>
      </w:pPr>
      <w:r w:rsidRPr="00EA67EE">
        <w:rPr>
          <w:rFonts w:ascii="Arial" w:hAnsi="Arial" w:cs="Arial"/>
          <w:i/>
          <w:color w:val="1F497D" w:themeColor="text2"/>
          <w:sz w:val="28"/>
          <w:szCs w:val="28"/>
        </w:rPr>
        <w:t>Organisation</w:t>
      </w:r>
    </w:p>
    <w:p w14:paraId="6A2F3DE0" w14:textId="77777777" w:rsidR="001158DF" w:rsidRPr="00EA67EE" w:rsidRDefault="001158DF" w:rsidP="001158DF">
      <w:pPr>
        <w:pStyle w:val="ListParagraph"/>
        <w:numPr>
          <w:ilvl w:val="0"/>
          <w:numId w:val="1"/>
        </w:numPr>
        <w:spacing w:after="0"/>
        <w:ind w:left="720"/>
        <w:rPr>
          <w:rFonts w:ascii="Arial" w:hAnsi="Arial" w:cs="Arial"/>
          <w:i/>
          <w:color w:val="1F497D" w:themeColor="text2"/>
          <w:sz w:val="28"/>
          <w:szCs w:val="28"/>
        </w:rPr>
      </w:pPr>
      <w:r w:rsidRPr="00EA67EE">
        <w:rPr>
          <w:rFonts w:ascii="Arial" w:hAnsi="Arial" w:cs="Arial"/>
          <w:i/>
          <w:color w:val="1F497D" w:themeColor="text2"/>
          <w:sz w:val="28"/>
          <w:szCs w:val="28"/>
        </w:rPr>
        <w:t>System</w:t>
      </w:r>
    </w:p>
    <w:p w14:paraId="3165A41A" w14:textId="77777777" w:rsidR="001158DF" w:rsidRPr="00EA67EE" w:rsidRDefault="001158DF" w:rsidP="001158DF">
      <w:pPr>
        <w:spacing w:after="0"/>
        <w:ind w:left="11"/>
        <w:rPr>
          <w:rFonts w:ascii="Arial" w:hAnsi="Arial" w:cs="Arial"/>
          <w:i/>
          <w:color w:val="1F497D" w:themeColor="text2"/>
          <w:sz w:val="28"/>
          <w:szCs w:val="28"/>
        </w:rPr>
      </w:pPr>
      <w:r w:rsidRPr="00EA67EE">
        <w:rPr>
          <w:rFonts w:ascii="Arial" w:hAnsi="Arial" w:cs="Arial"/>
          <w:i/>
          <w:color w:val="1F497D" w:themeColor="text2"/>
          <w:sz w:val="28"/>
          <w:szCs w:val="28"/>
        </w:rPr>
        <w:t>Who is the Mary Seacole Local Programme for?</w:t>
      </w:r>
    </w:p>
    <w:p w14:paraId="2355383D" w14:textId="77777777" w:rsidR="001158DF" w:rsidRPr="00EA67EE" w:rsidRDefault="001158DF" w:rsidP="001158DF">
      <w:pPr>
        <w:spacing w:after="0"/>
        <w:ind w:left="11"/>
        <w:rPr>
          <w:rFonts w:ascii="Arial" w:hAnsi="Arial" w:cs="Arial"/>
          <w:i/>
          <w:color w:val="1F497D" w:themeColor="text2"/>
          <w:sz w:val="28"/>
          <w:szCs w:val="28"/>
        </w:rPr>
      </w:pPr>
      <w:r w:rsidRPr="00EA67EE">
        <w:rPr>
          <w:rFonts w:ascii="Arial" w:hAnsi="Arial" w:cs="Arial"/>
          <w:i/>
          <w:color w:val="1F497D" w:themeColor="text2"/>
          <w:sz w:val="28"/>
          <w:szCs w:val="28"/>
        </w:rPr>
        <w:t>What you’ll experience</w:t>
      </w:r>
    </w:p>
    <w:p w14:paraId="175B37E1" w14:textId="77777777" w:rsidR="001158DF" w:rsidRPr="00EA67EE" w:rsidRDefault="001158DF" w:rsidP="001158DF">
      <w:pPr>
        <w:spacing w:after="0"/>
        <w:ind w:left="11"/>
        <w:rPr>
          <w:rFonts w:ascii="Arial" w:hAnsi="Arial" w:cs="Arial"/>
          <w:i/>
          <w:color w:val="1F497D" w:themeColor="text2"/>
          <w:sz w:val="28"/>
          <w:szCs w:val="28"/>
        </w:rPr>
      </w:pPr>
      <w:r w:rsidRPr="00EA67EE">
        <w:rPr>
          <w:rFonts w:ascii="Arial" w:hAnsi="Arial" w:cs="Arial"/>
          <w:i/>
          <w:color w:val="1F497D" w:themeColor="text2"/>
          <w:sz w:val="28"/>
          <w:szCs w:val="28"/>
        </w:rPr>
        <w:t>Further Information</w:t>
      </w:r>
    </w:p>
    <w:p w14:paraId="217B83AA" w14:textId="77777777" w:rsidR="001158DF" w:rsidRPr="00EA67EE" w:rsidRDefault="001158DF" w:rsidP="001158DF">
      <w:pPr>
        <w:spacing w:after="0"/>
        <w:ind w:left="720"/>
        <w:rPr>
          <w:rFonts w:ascii="Arial" w:hAnsi="Arial" w:cs="Arial"/>
          <w:color w:val="1F497D" w:themeColor="text2"/>
          <w:sz w:val="28"/>
          <w:szCs w:val="28"/>
        </w:rPr>
      </w:pPr>
    </w:p>
    <w:p w14:paraId="1A76CAD4" w14:textId="77777777" w:rsidR="001158DF" w:rsidRPr="00EA67EE" w:rsidRDefault="001158DF" w:rsidP="001158DF">
      <w:pPr>
        <w:spacing w:after="0"/>
        <w:ind w:left="720"/>
        <w:rPr>
          <w:rFonts w:ascii="Arial" w:hAnsi="Arial" w:cs="Arial"/>
          <w:color w:val="1F497D" w:themeColor="text2"/>
          <w:sz w:val="28"/>
          <w:szCs w:val="28"/>
        </w:rPr>
      </w:pPr>
    </w:p>
    <w:p w14:paraId="5A4FF816" w14:textId="77777777" w:rsidR="001158DF" w:rsidRPr="00EA67EE" w:rsidRDefault="00BB1912" w:rsidP="001158DF">
      <w:pPr>
        <w:spacing w:after="0"/>
        <w:ind w:left="11"/>
        <w:rPr>
          <w:rFonts w:ascii="Arial" w:hAnsi="Arial" w:cs="Arial"/>
          <w:b/>
          <w:color w:val="1F497D" w:themeColor="text2"/>
          <w:sz w:val="28"/>
          <w:szCs w:val="28"/>
        </w:rPr>
      </w:pPr>
      <w:r>
        <w:rPr>
          <w:rFonts w:ascii="Arial" w:hAnsi="Arial" w:cs="Arial"/>
          <w:b/>
          <w:color w:val="1F497D" w:themeColor="text2"/>
          <w:sz w:val="28"/>
          <w:szCs w:val="28"/>
        </w:rPr>
        <w:t>Guidance</w:t>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r>
      <w:r>
        <w:rPr>
          <w:rFonts w:ascii="Arial" w:hAnsi="Arial" w:cs="Arial"/>
          <w:b/>
          <w:color w:val="1F497D" w:themeColor="text2"/>
          <w:sz w:val="28"/>
          <w:szCs w:val="28"/>
        </w:rPr>
        <w:tab/>
        <w:t>5</w:t>
      </w:r>
    </w:p>
    <w:p w14:paraId="48ED525D" w14:textId="77777777" w:rsidR="001158DF" w:rsidRPr="00EA67EE" w:rsidRDefault="001158DF" w:rsidP="001158DF">
      <w:pPr>
        <w:spacing w:after="0"/>
        <w:ind w:left="11"/>
        <w:rPr>
          <w:rFonts w:ascii="Arial" w:hAnsi="Arial" w:cs="Arial"/>
          <w:i/>
          <w:color w:val="1F497D" w:themeColor="text2"/>
          <w:sz w:val="28"/>
          <w:szCs w:val="28"/>
        </w:rPr>
      </w:pPr>
    </w:p>
    <w:p w14:paraId="537D829D" w14:textId="77777777" w:rsidR="001158DF" w:rsidRPr="00EA67EE" w:rsidRDefault="001158DF" w:rsidP="001158DF">
      <w:pPr>
        <w:spacing w:after="0"/>
        <w:ind w:left="11"/>
        <w:rPr>
          <w:rFonts w:ascii="Arial" w:hAnsi="Arial" w:cs="Arial"/>
          <w:i/>
          <w:color w:val="1F497D" w:themeColor="text2"/>
          <w:sz w:val="28"/>
          <w:szCs w:val="28"/>
        </w:rPr>
      </w:pPr>
      <w:r w:rsidRPr="00EA67EE">
        <w:rPr>
          <w:rFonts w:ascii="Arial" w:hAnsi="Arial" w:cs="Arial"/>
          <w:i/>
          <w:color w:val="1F497D" w:themeColor="text2"/>
          <w:sz w:val="28"/>
          <w:szCs w:val="28"/>
        </w:rPr>
        <w:t>Guidance on completing your Application Form</w:t>
      </w:r>
    </w:p>
    <w:p w14:paraId="1108B028" w14:textId="77777777" w:rsidR="001158DF" w:rsidRPr="00EA67EE" w:rsidRDefault="001158DF">
      <w:pPr>
        <w:rPr>
          <w:rFonts w:ascii="Arial" w:hAnsi="Arial" w:cs="Arial"/>
          <w:i/>
          <w:color w:val="1F497D" w:themeColor="text2"/>
          <w:sz w:val="28"/>
          <w:szCs w:val="28"/>
        </w:rPr>
      </w:pPr>
      <w:r w:rsidRPr="00EA67EE">
        <w:rPr>
          <w:rFonts w:ascii="Arial" w:hAnsi="Arial" w:cs="Arial"/>
          <w:i/>
          <w:color w:val="1F497D" w:themeColor="text2"/>
          <w:sz w:val="28"/>
          <w:szCs w:val="28"/>
        </w:rPr>
        <w:br w:type="page"/>
      </w:r>
    </w:p>
    <w:p w14:paraId="155AB052" w14:textId="77777777" w:rsidR="00E87459" w:rsidRDefault="00E87459" w:rsidP="00E87459">
      <w:pPr>
        <w:spacing w:after="0"/>
        <w:jc w:val="center"/>
        <w:rPr>
          <w:rFonts w:ascii="Arial" w:hAnsi="Arial" w:cs="Arial"/>
          <w:b/>
          <w:color w:val="1F497D" w:themeColor="text2"/>
          <w:sz w:val="6"/>
          <w:szCs w:val="60"/>
        </w:rPr>
      </w:pPr>
    </w:p>
    <w:p w14:paraId="532AFFB2" w14:textId="77777777" w:rsidR="00BB1912" w:rsidRDefault="00BB1912" w:rsidP="00E87459">
      <w:pPr>
        <w:spacing w:after="0"/>
        <w:jc w:val="center"/>
        <w:rPr>
          <w:rFonts w:ascii="Arial" w:hAnsi="Arial" w:cs="Arial"/>
          <w:b/>
          <w:color w:val="1F497D" w:themeColor="text2"/>
          <w:sz w:val="6"/>
          <w:szCs w:val="60"/>
        </w:rPr>
      </w:pPr>
    </w:p>
    <w:p w14:paraId="33A03B90" w14:textId="77777777" w:rsidR="00BB1912" w:rsidRDefault="00BB1912" w:rsidP="00E87459">
      <w:pPr>
        <w:spacing w:after="0"/>
        <w:jc w:val="center"/>
        <w:rPr>
          <w:rFonts w:ascii="Arial" w:hAnsi="Arial" w:cs="Arial"/>
          <w:b/>
          <w:color w:val="1F497D" w:themeColor="text2"/>
          <w:sz w:val="6"/>
          <w:szCs w:val="60"/>
        </w:rPr>
      </w:pPr>
    </w:p>
    <w:p w14:paraId="2519CC5F" w14:textId="77777777" w:rsidR="00BB1912" w:rsidRPr="00EA67EE" w:rsidRDefault="00BB1912" w:rsidP="00E87459">
      <w:pPr>
        <w:spacing w:after="0"/>
        <w:jc w:val="center"/>
        <w:rPr>
          <w:rFonts w:ascii="Arial" w:hAnsi="Arial" w:cs="Arial"/>
          <w:b/>
          <w:color w:val="1F497D" w:themeColor="text2"/>
          <w:sz w:val="6"/>
          <w:szCs w:val="60"/>
        </w:rPr>
      </w:pPr>
    </w:p>
    <w:p w14:paraId="69C20FCE" w14:textId="77777777" w:rsidR="00BB1912" w:rsidRDefault="00BB1912" w:rsidP="00E87459">
      <w:pPr>
        <w:spacing w:after="0"/>
        <w:jc w:val="center"/>
        <w:rPr>
          <w:rFonts w:ascii="Arial" w:hAnsi="Arial" w:cs="Arial"/>
          <w:b/>
          <w:color w:val="1F497D" w:themeColor="text2"/>
          <w:sz w:val="44"/>
          <w:szCs w:val="60"/>
        </w:rPr>
      </w:pPr>
    </w:p>
    <w:p w14:paraId="54E553FC" w14:textId="77777777" w:rsidR="001158DF" w:rsidRPr="00EA67EE" w:rsidRDefault="001158DF" w:rsidP="00E87459">
      <w:pPr>
        <w:spacing w:after="0"/>
        <w:jc w:val="center"/>
        <w:rPr>
          <w:rFonts w:ascii="Arial" w:hAnsi="Arial" w:cs="Arial"/>
          <w:b/>
          <w:color w:val="1F497D" w:themeColor="text2"/>
          <w:sz w:val="44"/>
          <w:szCs w:val="60"/>
        </w:rPr>
      </w:pPr>
      <w:r w:rsidRPr="00EA67EE">
        <w:rPr>
          <w:rFonts w:ascii="Arial" w:hAnsi="Arial" w:cs="Arial"/>
          <w:b/>
          <w:color w:val="1F497D" w:themeColor="text2"/>
          <w:sz w:val="44"/>
          <w:szCs w:val="60"/>
        </w:rPr>
        <w:t xml:space="preserve">Mary Seacole Local </w:t>
      </w:r>
      <w:r w:rsidR="00E87459" w:rsidRPr="00EA67EE">
        <w:rPr>
          <w:rFonts w:ascii="Arial" w:hAnsi="Arial" w:cs="Arial"/>
          <w:b/>
          <w:color w:val="1F497D" w:themeColor="text2"/>
          <w:sz w:val="44"/>
          <w:szCs w:val="60"/>
        </w:rPr>
        <w:t>P</w:t>
      </w:r>
      <w:r w:rsidRPr="00EA67EE">
        <w:rPr>
          <w:rFonts w:ascii="Arial" w:hAnsi="Arial" w:cs="Arial"/>
          <w:b/>
          <w:color w:val="1F497D" w:themeColor="text2"/>
          <w:sz w:val="44"/>
          <w:szCs w:val="60"/>
        </w:rPr>
        <w:t>rogramme</w:t>
      </w:r>
    </w:p>
    <w:p w14:paraId="7CD3D7F0" w14:textId="77777777" w:rsidR="001158DF" w:rsidRPr="00EA67EE" w:rsidRDefault="001158DF" w:rsidP="001158DF">
      <w:pPr>
        <w:spacing w:after="0"/>
        <w:jc w:val="center"/>
        <w:rPr>
          <w:rFonts w:ascii="Arial" w:hAnsi="Arial" w:cs="Arial"/>
          <w:i/>
          <w:color w:val="1F497D" w:themeColor="text2"/>
          <w:sz w:val="36"/>
          <w:szCs w:val="60"/>
        </w:rPr>
      </w:pPr>
      <w:r w:rsidRPr="00EA67EE">
        <w:rPr>
          <w:rFonts w:ascii="Arial" w:hAnsi="Arial" w:cs="Arial"/>
          <w:i/>
          <w:color w:val="1F497D" w:themeColor="text2"/>
          <w:sz w:val="36"/>
          <w:szCs w:val="60"/>
        </w:rPr>
        <w:t>All you need to know</w:t>
      </w:r>
    </w:p>
    <w:p w14:paraId="661019E1" w14:textId="77777777" w:rsidR="00E87459" w:rsidRDefault="00E87459" w:rsidP="001158DF">
      <w:pPr>
        <w:spacing w:after="0"/>
        <w:jc w:val="center"/>
        <w:rPr>
          <w:rFonts w:ascii="Arial" w:hAnsi="Arial" w:cs="Arial"/>
          <w:i/>
          <w:color w:val="1F497D" w:themeColor="text2"/>
          <w:sz w:val="6"/>
          <w:szCs w:val="60"/>
        </w:rPr>
      </w:pPr>
    </w:p>
    <w:p w14:paraId="12BDCB25" w14:textId="77777777" w:rsidR="00BB1912" w:rsidRDefault="00BB1912" w:rsidP="001158DF">
      <w:pPr>
        <w:spacing w:after="0"/>
        <w:jc w:val="center"/>
        <w:rPr>
          <w:rFonts w:ascii="Arial" w:hAnsi="Arial" w:cs="Arial"/>
          <w:i/>
          <w:color w:val="1F497D" w:themeColor="text2"/>
          <w:sz w:val="6"/>
          <w:szCs w:val="60"/>
        </w:rPr>
      </w:pPr>
    </w:p>
    <w:p w14:paraId="16270E54" w14:textId="77777777" w:rsidR="00BB1912" w:rsidRDefault="00BB1912" w:rsidP="001158DF">
      <w:pPr>
        <w:spacing w:after="0"/>
        <w:jc w:val="center"/>
        <w:rPr>
          <w:rFonts w:ascii="Arial" w:hAnsi="Arial" w:cs="Arial"/>
          <w:i/>
          <w:color w:val="1F497D" w:themeColor="text2"/>
          <w:sz w:val="6"/>
          <w:szCs w:val="60"/>
        </w:rPr>
      </w:pPr>
    </w:p>
    <w:p w14:paraId="735D75B8" w14:textId="77777777" w:rsidR="00BB1912" w:rsidRDefault="00BB1912" w:rsidP="001158DF">
      <w:pPr>
        <w:spacing w:after="0"/>
        <w:jc w:val="center"/>
        <w:rPr>
          <w:rFonts w:ascii="Arial" w:hAnsi="Arial" w:cs="Arial"/>
          <w:i/>
          <w:color w:val="1F497D" w:themeColor="text2"/>
          <w:sz w:val="6"/>
          <w:szCs w:val="60"/>
        </w:rPr>
      </w:pPr>
    </w:p>
    <w:p w14:paraId="6379FF70" w14:textId="77777777" w:rsidR="00BB1912" w:rsidRDefault="00BB1912" w:rsidP="001158DF">
      <w:pPr>
        <w:spacing w:after="0"/>
        <w:jc w:val="center"/>
        <w:rPr>
          <w:rFonts w:ascii="Arial" w:hAnsi="Arial" w:cs="Arial"/>
          <w:i/>
          <w:color w:val="1F497D" w:themeColor="text2"/>
          <w:sz w:val="6"/>
          <w:szCs w:val="60"/>
        </w:rPr>
      </w:pPr>
    </w:p>
    <w:p w14:paraId="5A496598" w14:textId="77777777" w:rsidR="00BB1912" w:rsidRPr="00BB1912" w:rsidRDefault="00BB1912" w:rsidP="001158DF">
      <w:pPr>
        <w:spacing w:after="0"/>
        <w:jc w:val="center"/>
        <w:rPr>
          <w:rFonts w:ascii="Arial" w:hAnsi="Arial" w:cs="Arial"/>
          <w:i/>
          <w:color w:val="1F497D" w:themeColor="text2"/>
          <w:sz w:val="6"/>
          <w:szCs w:val="60"/>
        </w:rPr>
      </w:pPr>
    </w:p>
    <w:p w14:paraId="4CCB665D" w14:textId="77777777" w:rsidR="00E87459" w:rsidRPr="00BB1912" w:rsidRDefault="001158DF" w:rsidP="001158DF">
      <w:pPr>
        <w:pStyle w:val="NormalWeb"/>
        <w:spacing w:before="0" w:beforeAutospacing="0" w:after="0" w:afterAutospacing="0"/>
        <w:rPr>
          <w:rFonts w:ascii="Arial" w:eastAsia="Gill Sans" w:hAnsi="Arial" w:cs="Arial"/>
          <w:b/>
          <w:color w:val="1F497D" w:themeColor="text2"/>
          <w:kern w:val="24"/>
          <w:sz w:val="28"/>
          <w:szCs w:val="28"/>
        </w:rPr>
      </w:pPr>
      <w:r w:rsidRPr="00BB1912">
        <w:rPr>
          <w:rFonts w:ascii="Arial" w:eastAsia="Gill Sans" w:hAnsi="Arial" w:cs="Arial"/>
          <w:b/>
          <w:color w:val="1F497D" w:themeColor="text2"/>
          <w:kern w:val="24"/>
          <w:sz w:val="28"/>
          <w:szCs w:val="28"/>
        </w:rPr>
        <w:t>Why is leadership important?</w:t>
      </w:r>
    </w:p>
    <w:p w14:paraId="3222D813" w14:textId="77777777" w:rsidR="00BB1912" w:rsidRPr="00BB1912" w:rsidRDefault="00BB1912" w:rsidP="001158DF">
      <w:pPr>
        <w:pStyle w:val="NormalWeb"/>
        <w:spacing w:before="0" w:beforeAutospacing="0" w:after="0" w:afterAutospacing="0"/>
        <w:rPr>
          <w:rFonts w:ascii="Arial" w:eastAsia="Gill Sans" w:hAnsi="Arial" w:cs="Arial"/>
          <w:i/>
          <w:color w:val="1F497D" w:themeColor="text2"/>
          <w:kern w:val="24"/>
          <w:sz w:val="28"/>
          <w:szCs w:val="28"/>
        </w:rPr>
      </w:pPr>
    </w:p>
    <w:p w14:paraId="7DC82604" w14:textId="77777777" w:rsidR="001158DF" w:rsidRPr="00EA67EE" w:rsidRDefault="001158DF" w:rsidP="001158DF">
      <w:pPr>
        <w:pStyle w:val="NormalWeb"/>
        <w:spacing w:before="0" w:beforeAutospacing="0" w:after="0" w:afterAutospacing="0"/>
        <w:textAlignment w:val="top"/>
        <w:rPr>
          <w:rFonts w:ascii="Arial" w:eastAsia="Gill Sans Light" w:hAnsi="Arial" w:cs="Arial"/>
          <w:color w:val="1F497D" w:themeColor="text2"/>
          <w:kern w:val="24"/>
        </w:rPr>
      </w:pPr>
      <w:r w:rsidRPr="00EA67EE">
        <w:rPr>
          <w:rFonts w:ascii="Arial" w:eastAsia="Gill Sans Light" w:hAnsi="Arial" w:cs="Arial"/>
          <w:color w:val="1F497D" w:themeColor="text2"/>
          <w:kern w:val="24"/>
        </w:rPr>
        <w:t>Traditional solutions to the issues facing our health and social care organisations have focused on delivering interventions often in isolation from other parts of the system.  The vision for the future requires organisations and individuals to work together across patient pathways and within new models of care across the whole system.</w:t>
      </w:r>
    </w:p>
    <w:p w14:paraId="026774D9"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55FA5304" w14:textId="77777777" w:rsidR="001158DF" w:rsidRPr="00EA67EE" w:rsidRDefault="001158DF" w:rsidP="001158DF">
      <w:pPr>
        <w:pStyle w:val="NormalWeb"/>
        <w:spacing w:before="0" w:beforeAutospacing="0" w:after="0" w:afterAutospacing="0"/>
        <w:textAlignment w:val="top"/>
        <w:rPr>
          <w:rFonts w:ascii="Arial" w:eastAsia="Gill Sans Light" w:hAnsi="Arial" w:cs="Arial"/>
          <w:color w:val="1F497D" w:themeColor="text2"/>
          <w:kern w:val="24"/>
        </w:rPr>
      </w:pPr>
      <w:r w:rsidRPr="00EA67EE">
        <w:rPr>
          <w:rFonts w:ascii="Arial" w:eastAsia="Gill Sans Light" w:hAnsi="Arial" w:cs="Arial"/>
          <w:color w:val="1F497D" w:themeColor="text2"/>
          <w:kern w:val="24"/>
        </w:rPr>
        <w:t>It should not be underestimated how huge the challenge of integrated health and social care is.  Moving systems, organisations and individuals from stand-alone, target driven and individually regulated organisations towards collaborative, inclusive, outcome focused and risk managed systems whilst maintaining quality and compassion, as well as individual performance requires a different sort of leader.</w:t>
      </w:r>
    </w:p>
    <w:p w14:paraId="7F4FA468"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2D632677" w14:textId="77777777" w:rsidR="001158DF" w:rsidRPr="00BB1912" w:rsidRDefault="001158DF" w:rsidP="001158DF">
      <w:pPr>
        <w:pStyle w:val="NormalWeb"/>
        <w:spacing w:before="0" w:beforeAutospacing="0" w:after="0" w:afterAutospacing="0"/>
        <w:textAlignment w:val="top"/>
        <w:rPr>
          <w:rFonts w:ascii="Arial" w:eastAsia="Gill Sans" w:hAnsi="Arial" w:cs="Arial"/>
          <w:b/>
          <w:color w:val="1F497D" w:themeColor="text2"/>
          <w:kern w:val="24"/>
          <w:sz w:val="28"/>
          <w:szCs w:val="28"/>
        </w:rPr>
      </w:pPr>
      <w:r w:rsidRPr="00BB1912">
        <w:rPr>
          <w:rFonts w:ascii="Arial" w:eastAsia="Gill Sans" w:hAnsi="Arial" w:cs="Arial"/>
          <w:b/>
          <w:color w:val="1F497D" w:themeColor="text2"/>
          <w:kern w:val="24"/>
          <w:sz w:val="28"/>
          <w:szCs w:val="28"/>
        </w:rPr>
        <w:t>Programme Overview</w:t>
      </w:r>
    </w:p>
    <w:p w14:paraId="4FC7604C" w14:textId="77777777" w:rsidR="00BB1912" w:rsidRPr="00BB1912" w:rsidRDefault="00BB1912" w:rsidP="001158DF">
      <w:pPr>
        <w:pStyle w:val="NormalWeb"/>
        <w:spacing w:before="0" w:beforeAutospacing="0" w:after="0" w:afterAutospacing="0"/>
        <w:textAlignment w:val="top"/>
        <w:rPr>
          <w:rFonts w:ascii="Arial" w:hAnsi="Arial" w:cs="Arial"/>
          <w:i/>
          <w:color w:val="1F497D" w:themeColor="text2"/>
        </w:rPr>
      </w:pPr>
    </w:p>
    <w:p w14:paraId="2EC61EE0" w14:textId="77777777" w:rsidR="001158DF" w:rsidRPr="00EA67EE" w:rsidRDefault="001158DF" w:rsidP="001158DF">
      <w:pPr>
        <w:pStyle w:val="NormalWeb"/>
        <w:spacing w:before="0" w:beforeAutospacing="0" w:after="0" w:afterAutospacing="0"/>
        <w:textAlignment w:val="top"/>
        <w:rPr>
          <w:rFonts w:ascii="Arial" w:eastAsia="Gill Sans" w:hAnsi="Arial" w:cs="Arial"/>
          <w:color w:val="1F497D" w:themeColor="text2"/>
          <w:kern w:val="24"/>
        </w:rPr>
      </w:pPr>
      <w:r w:rsidRPr="00EA67EE">
        <w:rPr>
          <w:rFonts w:ascii="Arial" w:eastAsia="Gill Sans" w:hAnsi="Arial" w:cs="Arial"/>
          <w:color w:val="1F497D" w:themeColor="text2"/>
          <w:kern w:val="24"/>
        </w:rPr>
        <w:t xml:space="preserve">We are delighted to say that Lincolnshire were one of two counties who were successful in becoming the first adoption sites of Mary Seacole Local Programme.   </w:t>
      </w:r>
    </w:p>
    <w:p w14:paraId="019B33FF"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3A266F17"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r w:rsidRPr="00EA67EE">
        <w:rPr>
          <w:rFonts w:ascii="Arial" w:eastAsia="Gill Sans" w:hAnsi="Arial" w:cs="Arial"/>
          <w:color w:val="1F497D" w:themeColor="text2"/>
          <w:kern w:val="24"/>
        </w:rPr>
        <w:t>The Mary Seacole Local Programme is a six month leadership development programme which was designed by the NHS Leadership Academy in partnership with global experts, the Hay Group, to develop knowledge and skills in leadership and management.</w:t>
      </w:r>
    </w:p>
    <w:p w14:paraId="6F809AB3"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r w:rsidRPr="00EA67EE">
        <w:rPr>
          <w:rFonts w:ascii="Arial" w:hAnsi="Arial" w:cs="Arial"/>
          <w:color w:val="1F497D" w:themeColor="text2"/>
          <w:kern w:val="24"/>
        </w:rPr>
        <w:t> </w:t>
      </w:r>
    </w:p>
    <w:p w14:paraId="33BBA610"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r w:rsidRPr="00EA67EE">
        <w:rPr>
          <w:rFonts w:ascii="Arial" w:eastAsia="Gill Sans Light" w:hAnsi="Arial" w:cs="Arial"/>
          <w:color w:val="1F497D" w:themeColor="text2"/>
          <w:kern w:val="24"/>
        </w:rPr>
        <w:t>The concept of learning how to be a leader when you’re in the thick of your day to day responsibilities can seem rather abstract, but The Mary Seacole Local programme is grounded in reality and results in real workplace application.</w:t>
      </w:r>
    </w:p>
    <w:p w14:paraId="40DE6FFB"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r w:rsidRPr="00EA67EE">
        <w:rPr>
          <w:rFonts w:ascii="Arial" w:eastAsia="Gill Sans Light" w:hAnsi="Arial" w:cs="Arial"/>
          <w:color w:val="1F497D" w:themeColor="text2"/>
          <w:kern w:val="24"/>
        </w:rPr>
        <w:t> </w:t>
      </w:r>
    </w:p>
    <w:p w14:paraId="307AC48E" w14:textId="77777777" w:rsidR="001158DF" w:rsidRPr="00EA67EE" w:rsidRDefault="001158DF" w:rsidP="001158DF">
      <w:pPr>
        <w:pStyle w:val="NormalWeb"/>
        <w:spacing w:before="0" w:beforeAutospacing="0" w:after="0" w:afterAutospacing="0"/>
        <w:textAlignment w:val="top"/>
        <w:rPr>
          <w:rFonts w:ascii="Arial" w:eastAsia="Gill Sans Light" w:hAnsi="Arial" w:cs="Arial"/>
          <w:color w:val="1F497D" w:themeColor="text2"/>
          <w:kern w:val="24"/>
        </w:rPr>
      </w:pPr>
      <w:r w:rsidRPr="00EA67EE">
        <w:rPr>
          <w:rFonts w:ascii="Arial" w:eastAsia="Gill Sans Light" w:hAnsi="Arial" w:cs="Arial"/>
          <w:color w:val="1F497D" w:themeColor="text2"/>
          <w:kern w:val="24"/>
        </w:rPr>
        <w:t>It aims to provide the balance between learning the theory and putting it into practice. Designed for those looking to move into their first formal leadership role, or those new to first time leadership, it empowers people to turn their success into consistent team success and to champion compassionate patient care.</w:t>
      </w:r>
    </w:p>
    <w:p w14:paraId="70D3434A" w14:textId="77777777" w:rsidR="001158DF" w:rsidRDefault="001158DF" w:rsidP="001158DF">
      <w:pPr>
        <w:pStyle w:val="NormalWeb"/>
        <w:spacing w:before="0" w:beforeAutospacing="0" w:after="0" w:afterAutospacing="0"/>
        <w:textAlignment w:val="top"/>
        <w:rPr>
          <w:rFonts w:ascii="Arial" w:hAnsi="Arial" w:cs="Arial"/>
          <w:color w:val="1F497D" w:themeColor="text2"/>
        </w:rPr>
      </w:pPr>
    </w:p>
    <w:p w14:paraId="73C96790"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1096FEEB"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0BBE3DBD"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1C533043"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3E6F4172"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4D2E9AB7"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0FF23254"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59817DCE"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57C43801" w14:textId="77777777" w:rsidR="00BB1912" w:rsidRDefault="00BB1912" w:rsidP="001158DF">
      <w:pPr>
        <w:pStyle w:val="NormalWeb"/>
        <w:spacing w:before="0" w:beforeAutospacing="0" w:after="0" w:afterAutospacing="0"/>
        <w:textAlignment w:val="top"/>
        <w:rPr>
          <w:rFonts w:ascii="Arial" w:hAnsi="Arial" w:cs="Arial"/>
          <w:color w:val="1F497D" w:themeColor="text2"/>
        </w:rPr>
      </w:pPr>
    </w:p>
    <w:p w14:paraId="1DA554FC" w14:textId="77777777" w:rsidR="00BB1912" w:rsidRPr="00EA67EE" w:rsidRDefault="00BB1912" w:rsidP="001158DF">
      <w:pPr>
        <w:pStyle w:val="NormalWeb"/>
        <w:spacing w:before="0" w:beforeAutospacing="0" w:after="0" w:afterAutospacing="0"/>
        <w:textAlignment w:val="top"/>
        <w:rPr>
          <w:rFonts w:ascii="Arial" w:hAnsi="Arial" w:cs="Arial"/>
          <w:color w:val="1F497D" w:themeColor="text2"/>
        </w:rPr>
      </w:pPr>
    </w:p>
    <w:p w14:paraId="6AB9FA1F" w14:textId="77777777" w:rsidR="001158DF" w:rsidRPr="00BB1912" w:rsidRDefault="001158DF" w:rsidP="001158DF">
      <w:pPr>
        <w:pStyle w:val="NormalWeb"/>
        <w:spacing w:before="0" w:beforeAutospacing="0" w:after="0" w:afterAutospacing="0"/>
        <w:textAlignment w:val="top"/>
        <w:rPr>
          <w:rFonts w:ascii="Arial" w:eastAsia="Gill Sans" w:hAnsi="Arial" w:cs="Arial"/>
          <w:b/>
          <w:i/>
          <w:iCs/>
          <w:color w:val="1F497D" w:themeColor="text2"/>
          <w:kern w:val="24"/>
          <w:sz w:val="28"/>
          <w:szCs w:val="28"/>
        </w:rPr>
      </w:pPr>
      <w:r w:rsidRPr="00BB1912">
        <w:rPr>
          <w:rFonts w:ascii="Arial" w:eastAsia="Gill Sans" w:hAnsi="Arial" w:cs="Arial"/>
          <w:b/>
          <w:color w:val="1F497D" w:themeColor="text2"/>
          <w:kern w:val="24"/>
          <w:sz w:val="28"/>
          <w:szCs w:val="28"/>
        </w:rPr>
        <w:t xml:space="preserve">Benefits – </w:t>
      </w:r>
      <w:r w:rsidRPr="00BB1912">
        <w:rPr>
          <w:rFonts w:ascii="Arial" w:eastAsia="Gill Sans" w:hAnsi="Arial" w:cs="Arial"/>
          <w:b/>
          <w:i/>
          <w:iCs/>
          <w:color w:val="1F497D" w:themeColor="text2"/>
          <w:kern w:val="24"/>
          <w:sz w:val="28"/>
          <w:szCs w:val="28"/>
        </w:rPr>
        <w:t>for the individual</w:t>
      </w:r>
    </w:p>
    <w:p w14:paraId="7BBD6866"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2C5B1BE6" w14:textId="77777777" w:rsidR="001158DF" w:rsidRPr="00EA67EE" w:rsidRDefault="001158DF" w:rsidP="001158DF">
      <w:pPr>
        <w:pStyle w:val="ListParagraph"/>
        <w:numPr>
          <w:ilvl w:val="0"/>
          <w:numId w:val="2"/>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Encouragement to look within themselves for the right leadership style, rather than comparing them to others</w:t>
      </w:r>
    </w:p>
    <w:p w14:paraId="3E4A105C" w14:textId="77777777" w:rsidR="00E87459" w:rsidRPr="00EA67EE" w:rsidRDefault="00E87459" w:rsidP="00E87459">
      <w:pPr>
        <w:pStyle w:val="ListParagraph"/>
        <w:spacing w:after="0" w:line="240" w:lineRule="auto"/>
        <w:ind w:left="360"/>
        <w:textAlignment w:val="top"/>
        <w:rPr>
          <w:rFonts w:ascii="Arial" w:eastAsia="Times New Roman" w:hAnsi="Arial" w:cs="Arial"/>
          <w:color w:val="1F497D" w:themeColor="text2"/>
        </w:rPr>
      </w:pPr>
    </w:p>
    <w:p w14:paraId="3A62700A" w14:textId="77777777" w:rsidR="001158DF" w:rsidRPr="00EA67EE" w:rsidRDefault="001158DF" w:rsidP="001158DF">
      <w:pPr>
        <w:pStyle w:val="ListParagraph"/>
        <w:numPr>
          <w:ilvl w:val="0"/>
          <w:numId w:val="2"/>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Increased awareness of themselves and their abilities, enabling them to more clearly identify:</w:t>
      </w:r>
    </w:p>
    <w:p w14:paraId="6D710892" w14:textId="77777777" w:rsidR="00EA67EE" w:rsidRPr="00EA67EE" w:rsidRDefault="00EA67EE" w:rsidP="00EA67EE">
      <w:pPr>
        <w:spacing w:after="0" w:line="240" w:lineRule="auto"/>
        <w:textAlignment w:val="top"/>
        <w:rPr>
          <w:rFonts w:ascii="Arial" w:eastAsia="Times New Roman" w:hAnsi="Arial" w:cs="Arial"/>
          <w:color w:val="1F497D" w:themeColor="text2"/>
        </w:rPr>
      </w:pPr>
    </w:p>
    <w:p w14:paraId="2462BA2F"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Which styles fit their strengths</w:t>
      </w:r>
    </w:p>
    <w:p w14:paraId="7A8D5B56"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Their emotional intelligence and how best to use it</w:t>
      </w:r>
    </w:p>
    <w:p w14:paraId="1BF5F046"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How their behaviours might impact on others</w:t>
      </w:r>
    </w:p>
    <w:p w14:paraId="450F74FC"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The authority, capacity and motivation to implement change</w:t>
      </w:r>
    </w:p>
    <w:p w14:paraId="7D07D34A"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The tools to transform emotion into an asset</w:t>
      </w:r>
    </w:p>
    <w:p w14:paraId="3041C5BB" w14:textId="77777777" w:rsidR="001158DF" w:rsidRPr="00EA67EE" w:rsidRDefault="001158DF" w:rsidP="00EA67EE">
      <w:pPr>
        <w:pStyle w:val="ListParagraph"/>
        <w:numPr>
          <w:ilvl w:val="1"/>
          <w:numId w:val="1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Greater self-awareness and emotional intelligence enabling them to work with others more effectively</w:t>
      </w:r>
    </w:p>
    <w:p w14:paraId="664B568C" w14:textId="77777777" w:rsidR="00E87459" w:rsidRPr="00EA67EE" w:rsidRDefault="00E87459" w:rsidP="00E87459">
      <w:pPr>
        <w:spacing w:after="0" w:line="240" w:lineRule="auto"/>
        <w:textAlignment w:val="top"/>
        <w:rPr>
          <w:rFonts w:ascii="Arial" w:eastAsia="Times New Roman" w:hAnsi="Arial" w:cs="Arial"/>
          <w:color w:val="1F497D" w:themeColor="text2"/>
        </w:rPr>
      </w:pPr>
    </w:p>
    <w:p w14:paraId="73441ADD" w14:textId="77777777" w:rsidR="001158DF" w:rsidRPr="00BB1912" w:rsidRDefault="001158DF" w:rsidP="001158DF">
      <w:pPr>
        <w:pStyle w:val="NormalWeb"/>
        <w:spacing w:before="0" w:beforeAutospacing="0" w:after="0" w:afterAutospacing="0"/>
        <w:textAlignment w:val="top"/>
        <w:rPr>
          <w:rFonts w:ascii="Arial" w:eastAsia="Gill Sans" w:hAnsi="Arial" w:cs="Arial"/>
          <w:b/>
          <w:i/>
          <w:iCs/>
          <w:color w:val="1F497D" w:themeColor="text2"/>
          <w:kern w:val="24"/>
          <w:sz w:val="28"/>
          <w:szCs w:val="28"/>
        </w:rPr>
      </w:pPr>
      <w:r w:rsidRPr="00BB1912">
        <w:rPr>
          <w:rFonts w:ascii="Arial" w:eastAsia="Gill Sans" w:hAnsi="Arial" w:cs="Arial"/>
          <w:b/>
          <w:color w:val="1F497D" w:themeColor="text2"/>
          <w:kern w:val="24"/>
          <w:sz w:val="28"/>
          <w:szCs w:val="28"/>
        </w:rPr>
        <w:t xml:space="preserve">Benefits – </w:t>
      </w:r>
      <w:r w:rsidRPr="00BB1912">
        <w:rPr>
          <w:rFonts w:ascii="Arial" w:eastAsia="Gill Sans" w:hAnsi="Arial" w:cs="Arial"/>
          <w:b/>
          <w:i/>
          <w:iCs/>
          <w:color w:val="1F497D" w:themeColor="text2"/>
          <w:kern w:val="24"/>
          <w:sz w:val="28"/>
          <w:szCs w:val="28"/>
        </w:rPr>
        <w:t>for the organisation</w:t>
      </w:r>
    </w:p>
    <w:p w14:paraId="16C7809B" w14:textId="77777777" w:rsidR="001158DF" w:rsidRPr="00EA67EE" w:rsidRDefault="001158DF" w:rsidP="001158DF">
      <w:pPr>
        <w:pStyle w:val="NormalWeb"/>
        <w:spacing w:before="0" w:beforeAutospacing="0" w:after="0" w:afterAutospacing="0"/>
        <w:textAlignment w:val="top"/>
        <w:rPr>
          <w:rFonts w:ascii="Arial" w:eastAsia="Gill Sans" w:hAnsi="Arial" w:cs="Arial"/>
          <w:iCs/>
          <w:color w:val="1F497D" w:themeColor="text2"/>
          <w:kern w:val="24"/>
          <w:sz w:val="22"/>
          <w:szCs w:val="22"/>
        </w:rPr>
      </w:pPr>
    </w:p>
    <w:p w14:paraId="7E9D7892" w14:textId="77777777" w:rsidR="001158DF" w:rsidRPr="00EA67EE" w:rsidRDefault="001158DF" w:rsidP="001158DF">
      <w:pPr>
        <w:pStyle w:val="ListParagraph"/>
        <w:numPr>
          <w:ilvl w:val="0"/>
          <w:numId w:val="3"/>
        </w:numPr>
        <w:spacing w:after="0" w:line="240" w:lineRule="auto"/>
        <w:textAlignment w:val="top"/>
        <w:rPr>
          <w:rFonts w:ascii="Arial" w:eastAsia="Times New Roman" w:hAnsi="Arial" w:cs="Arial"/>
          <w:color w:val="1F497D" w:themeColor="text2"/>
        </w:rPr>
      </w:pPr>
      <w:r w:rsidRPr="00EA67EE">
        <w:rPr>
          <w:rFonts w:ascii="Arial" w:eastAsia="Times New Roman" w:hAnsi="Arial" w:cs="Arial"/>
          <w:color w:val="1F497D" w:themeColor="text2"/>
        </w:rPr>
        <w:t>Better succession planning, due to having an increased number of capable leaders in the pipeline</w:t>
      </w:r>
    </w:p>
    <w:p w14:paraId="7A277711" w14:textId="77777777" w:rsidR="00E87459" w:rsidRPr="00EA67EE" w:rsidRDefault="00E87459" w:rsidP="00E87459">
      <w:pPr>
        <w:pStyle w:val="ListParagraph"/>
        <w:spacing w:after="0" w:line="240" w:lineRule="auto"/>
        <w:textAlignment w:val="top"/>
        <w:rPr>
          <w:rFonts w:ascii="Arial" w:eastAsia="Times New Roman" w:hAnsi="Arial" w:cs="Arial"/>
          <w:color w:val="1F497D" w:themeColor="text2"/>
        </w:rPr>
      </w:pPr>
    </w:p>
    <w:p w14:paraId="570FB518" w14:textId="77777777" w:rsidR="001158DF" w:rsidRPr="00EA67EE" w:rsidRDefault="001158DF" w:rsidP="001158DF">
      <w:pPr>
        <w:pStyle w:val="ListParagraph"/>
        <w:numPr>
          <w:ilvl w:val="0"/>
          <w:numId w:val="3"/>
        </w:numPr>
        <w:spacing w:after="0" w:line="240" w:lineRule="auto"/>
        <w:textAlignment w:val="top"/>
        <w:rPr>
          <w:rFonts w:ascii="Arial" w:eastAsia="Times New Roman" w:hAnsi="Arial" w:cs="Arial"/>
          <w:color w:val="1F497D" w:themeColor="text2"/>
        </w:rPr>
      </w:pPr>
      <w:r w:rsidRPr="00EA67EE">
        <w:rPr>
          <w:rFonts w:ascii="Arial" w:eastAsia="Times New Roman" w:hAnsi="Arial" w:cs="Arial"/>
          <w:color w:val="1F497D" w:themeColor="text2"/>
        </w:rPr>
        <w:t>A wider pool of professional skills to draw on within the organisation</w:t>
      </w:r>
    </w:p>
    <w:p w14:paraId="10A3458B" w14:textId="77777777" w:rsidR="00E87459" w:rsidRPr="00EA67EE" w:rsidRDefault="00E87459" w:rsidP="00E87459">
      <w:pPr>
        <w:spacing w:after="0" w:line="240" w:lineRule="auto"/>
        <w:textAlignment w:val="top"/>
        <w:rPr>
          <w:rFonts w:ascii="Arial" w:eastAsia="Times New Roman" w:hAnsi="Arial" w:cs="Arial"/>
          <w:color w:val="1F497D" w:themeColor="text2"/>
        </w:rPr>
      </w:pPr>
    </w:p>
    <w:p w14:paraId="62AFA795" w14:textId="77777777" w:rsidR="001158DF" w:rsidRPr="00EA67EE" w:rsidRDefault="001158DF" w:rsidP="001158DF">
      <w:pPr>
        <w:pStyle w:val="ListParagraph"/>
        <w:numPr>
          <w:ilvl w:val="0"/>
          <w:numId w:val="3"/>
        </w:numPr>
        <w:spacing w:after="0" w:line="240" w:lineRule="auto"/>
        <w:textAlignment w:val="top"/>
        <w:rPr>
          <w:rFonts w:ascii="Arial" w:eastAsia="Times New Roman" w:hAnsi="Arial" w:cs="Arial"/>
          <w:color w:val="1F497D" w:themeColor="text2"/>
        </w:rPr>
      </w:pPr>
      <w:r w:rsidRPr="00EA67EE">
        <w:rPr>
          <w:rFonts w:ascii="Arial" w:eastAsia="Times New Roman" w:hAnsi="Arial" w:cs="Arial"/>
          <w:color w:val="1F497D" w:themeColor="text2"/>
        </w:rPr>
        <w:t>Structured, evidence-based perspectives on decision-making which have a positive impact</w:t>
      </w:r>
    </w:p>
    <w:p w14:paraId="07BCE0EA" w14:textId="77777777" w:rsidR="00E87459" w:rsidRPr="00EA67EE" w:rsidRDefault="00E87459" w:rsidP="00E87459">
      <w:pPr>
        <w:pStyle w:val="ListParagraph"/>
        <w:rPr>
          <w:rFonts w:ascii="Arial" w:eastAsia="Times New Roman" w:hAnsi="Arial" w:cs="Arial"/>
          <w:color w:val="1F497D" w:themeColor="text2"/>
        </w:rPr>
      </w:pPr>
    </w:p>
    <w:p w14:paraId="740D260E" w14:textId="77777777" w:rsidR="001158DF" w:rsidRPr="00EA67EE" w:rsidRDefault="001158DF" w:rsidP="001158DF">
      <w:pPr>
        <w:pStyle w:val="ListParagraph"/>
        <w:numPr>
          <w:ilvl w:val="0"/>
          <w:numId w:val="3"/>
        </w:numPr>
        <w:spacing w:after="0" w:line="240" w:lineRule="auto"/>
        <w:textAlignment w:val="top"/>
        <w:rPr>
          <w:rFonts w:ascii="Arial" w:eastAsia="Times New Roman" w:hAnsi="Arial" w:cs="Arial"/>
          <w:color w:val="1F497D" w:themeColor="text2"/>
        </w:rPr>
      </w:pPr>
      <w:r w:rsidRPr="00EA67EE">
        <w:rPr>
          <w:rFonts w:ascii="Arial" w:eastAsia="Times New Roman" w:hAnsi="Arial" w:cs="Arial"/>
          <w:color w:val="1F497D" w:themeColor="text2"/>
        </w:rPr>
        <w:t>People with greater positive impact on organisation culture</w:t>
      </w:r>
    </w:p>
    <w:p w14:paraId="3779D801" w14:textId="77777777" w:rsidR="00E87459" w:rsidRPr="00EA67EE" w:rsidRDefault="00E87459" w:rsidP="00E87459">
      <w:pPr>
        <w:spacing w:after="0" w:line="240" w:lineRule="auto"/>
        <w:textAlignment w:val="top"/>
        <w:rPr>
          <w:rFonts w:ascii="Arial" w:eastAsia="Times New Roman" w:hAnsi="Arial" w:cs="Arial"/>
          <w:color w:val="1F497D" w:themeColor="text2"/>
        </w:rPr>
      </w:pPr>
    </w:p>
    <w:p w14:paraId="58606E03" w14:textId="77777777" w:rsidR="001158DF" w:rsidRPr="00EA67EE" w:rsidRDefault="001158DF" w:rsidP="001158DF">
      <w:pPr>
        <w:pStyle w:val="ListParagraph"/>
        <w:numPr>
          <w:ilvl w:val="0"/>
          <w:numId w:val="3"/>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Leaders who have powerful strategies to achieve change</w:t>
      </w:r>
    </w:p>
    <w:p w14:paraId="06694628" w14:textId="77777777" w:rsidR="00E87459" w:rsidRPr="00EA67EE" w:rsidRDefault="00E87459" w:rsidP="00E87459">
      <w:pPr>
        <w:spacing w:after="0" w:line="240" w:lineRule="auto"/>
        <w:textAlignment w:val="top"/>
        <w:rPr>
          <w:rFonts w:ascii="Arial" w:eastAsia="Times New Roman" w:hAnsi="Arial" w:cs="Arial"/>
          <w:color w:val="1F497D" w:themeColor="text2"/>
        </w:rPr>
      </w:pPr>
    </w:p>
    <w:p w14:paraId="0FB51093" w14:textId="77777777" w:rsidR="001158DF" w:rsidRPr="00EA67EE" w:rsidRDefault="001158DF" w:rsidP="001158DF">
      <w:pPr>
        <w:pStyle w:val="ListParagraph"/>
        <w:numPr>
          <w:ilvl w:val="0"/>
          <w:numId w:val="4"/>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A healthier degree of challenge throughout the organisation rather than just at a senior level</w:t>
      </w:r>
    </w:p>
    <w:p w14:paraId="3049990A" w14:textId="77777777" w:rsidR="001158DF" w:rsidRPr="00EA67EE" w:rsidRDefault="001158DF" w:rsidP="001158DF">
      <w:pPr>
        <w:pStyle w:val="ListParagraph"/>
        <w:spacing w:after="0" w:line="240" w:lineRule="auto"/>
        <w:textAlignment w:val="top"/>
        <w:rPr>
          <w:rFonts w:ascii="Arial" w:eastAsia="Times New Roman" w:hAnsi="Arial" w:cs="Arial"/>
          <w:color w:val="1F497D" w:themeColor="text2"/>
        </w:rPr>
      </w:pPr>
    </w:p>
    <w:p w14:paraId="1280F2F8" w14:textId="77777777" w:rsidR="001158DF" w:rsidRPr="00BB1912" w:rsidRDefault="001158DF" w:rsidP="001158DF">
      <w:pPr>
        <w:pStyle w:val="NormalWeb"/>
        <w:spacing w:before="0" w:beforeAutospacing="0" w:after="0" w:afterAutospacing="0"/>
        <w:textAlignment w:val="top"/>
        <w:rPr>
          <w:rFonts w:ascii="Arial" w:eastAsia="Gill Sans" w:hAnsi="Arial" w:cs="Arial"/>
          <w:b/>
          <w:i/>
          <w:iCs/>
          <w:color w:val="1F497D" w:themeColor="text2"/>
          <w:kern w:val="24"/>
          <w:sz w:val="28"/>
          <w:szCs w:val="28"/>
        </w:rPr>
      </w:pPr>
      <w:r w:rsidRPr="00BB1912">
        <w:rPr>
          <w:rFonts w:ascii="Arial" w:eastAsia="Gill Sans" w:hAnsi="Arial" w:cs="Arial"/>
          <w:b/>
          <w:color w:val="1F497D" w:themeColor="text2"/>
          <w:kern w:val="24"/>
          <w:sz w:val="28"/>
          <w:szCs w:val="28"/>
        </w:rPr>
        <w:t xml:space="preserve">Benefits – </w:t>
      </w:r>
      <w:r w:rsidRPr="00BB1912">
        <w:rPr>
          <w:rFonts w:ascii="Arial" w:eastAsia="Gill Sans" w:hAnsi="Arial" w:cs="Arial"/>
          <w:b/>
          <w:i/>
          <w:iCs/>
          <w:color w:val="1F497D" w:themeColor="text2"/>
          <w:kern w:val="24"/>
          <w:sz w:val="28"/>
          <w:szCs w:val="28"/>
        </w:rPr>
        <w:t>for the system</w:t>
      </w:r>
    </w:p>
    <w:p w14:paraId="77F5E1DE"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2EE6F052" w14:textId="77777777" w:rsidR="001158DF" w:rsidRPr="00EA67EE" w:rsidRDefault="001158DF" w:rsidP="001158DF">
      <w:pPr>
        <w:pStyle w:val="ListParagraph"/>
        <w:numPr>
          <w:ilvl w:val="0"/>
          <w:numId w:val="5"/>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Working with leaders from health, social care and third Sector</w:t>
      </w:r>
    </w:p>
    <w:p w14:paraId="6C9E3834" w14:textId="77777777" w:rsidR="00967A6C" w:rsidRPr="00EA67EE" w:rsidRDefault="00967A6C" w:rsidP="00967A6C">
      <w:pPr>
        <w:spacing w:after="0" w:line="240" w:lineRule="auto"/>
        <w:ind w:left="360"/>
        <w:textAlignment w:val="top"/>
        <w:rPr>
          <w:rFonts w:ascii="Arial" w:eastAsia="Times New Roman" w:hAnsi="Arial" w:cs="Arial"/>
          <w:color w:val="1F497D" w:themeColor="text2"/>
        </w:rPr>
      </w:pPr>
    </w:p>
    <w:p w14:paraId="0CDF087F" w14:textId="77777777" w:rsidR="001158DF" w:rsidRPr="00EA67EE" w:rsidRDefault="001158DF" w:rsidP="001158DF">
      <w:pPr>
        <w:pStyle w:val="ListParagraph"/>
        <w:numPr>
          <w:ilvl w:val="0"/>
          <w:numId w:val="5"/>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Building leadership capability across the system</w:t>
      </w:r>
    </w:p>
    <w:p w14:paraId="6355AF4D" w14:textId="77777777" w:rsidR="00967A6C" w:rsidRPr="00EA67EE" w:rsidRDefault="00967A6C" w:rsidP="00967A6C">
      <w:pPr>
        <w:spacing w:after="0" w:line="240" w:lineRule="auto"/>
        <w:textAlignment w:val="top"/>
        <w:rPr>
          <w:rFonts w:ascii="Arial" w:eastAsia="Times New Roman" w:hAnsi="Arial" w:cs="Arial"/>
          <w:color w:val="1F497D" w:themeColor="text2"/>
        </w:rPr>
      </w:pPr>
    </w:p>
    <w:p w14:paraId="6932FB88" w14:textId="77777777" w:rsidR="001158DF" w:rsidRPr="00EA67EE" w:rsidRDefault="001158DF" w:rsidP="001158DF">
      <w:pPr>
        <w:pStyle w:val="ListParagraph"/>
        <w:numPr>
          <w:ilvl w:val="0"/>
          <w:numId w:val="5"/>
        </w:numPr>
        <w:spacing w:after="0" w:line="240" w:lineRule="auto"/>
        <w:textAlignment w:val="top"/>
        <w:rPr>
          <w:rFonts w:ascii="Arial" w:eastAsia="Times New Roman" w:hAnsi="Arial" w:cs="Arial"/>
          <w:color w:val="1F497D" w:themeColor="text2"/>
        </w:rPr>
      </w:pPr>
      <w:r w:rsidRPr="00EA67EE">
        <w:rPr>
          <w:rFonts w:ascii="Arial" w:eastAsia="Gill Sans Light" w:hAnsi="Arial" w:cs="Arial"/>
          <w:color w:val="1F497D" w:themeColor="text2"/>
          <w:kern w:val="24"/>
        </w:rPr>
        <w:t>Fostering leadership relationships outside traditional organisational boundaries</w:t>
      </w:r>
    </w:p>
    <w:p w14:paraId="63E87316" w14:textId="77777777" w:rsidR="001158DF" w:rsidRDefault="001158DF" w:rsidP="001158DF">
      <w:pPr>
        <w:spacing w:after="0" w:line="240" w:lineRule="auto"/>
        <w:ind w:left="360"/>
        <w:textAlignment w:val="top"/>
        <w:rPr>
          <w:rFonts w:ascii="Arial" w:eastAsia="Times New Roman" w:hAnsi="Arial" w:cs="Arial"/>
          <w:color w:val="1F497D" w:themeColor="text2"/>
        </w:rPr>
      </w:pPr>
    </w:p>
    <w:p w14:paraId="6793F54C"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32364A70"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67D27EC1"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1155AAAD"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1E816C4B"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66242A9F"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14840A81"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2893AA31"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43F4DD89"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23E3B267"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713FE6E4" w14:textId="77777777" w:rsidR="00BB1912" w:rsidRDefault="00BB1912" w:rsidP="001158DF">
      <w:pPr>
        <w:spacing w:after="0" w:line="240" w:lineRule="auto"/>
        <w:ind w:left="360"/>
        <w:textAlignment w:val="top"/>
        <w:rPr>
          <w:rFonts w:ascii="Arial" w:eastAsia="Times New Roman" w:hAnsi="Arial" w:cs="Arial"/>
          <w:color w:val="1F497D" w:themeColor="text2"/>
        </w:rPr>
      </w:pPr>
    </w:p>
    <w:p w14:paraId="3B89B1FD" w14:textId="77777777" w:rsidR="00BB1912" w:rsidRPr="00EA67EE" w:rsidRDefault="00BB1912" w:rsidP="001158DF">
      <w:pPr>
        <w:spacing w:after="0" w:line="240" w:lineRule="auto"/>
        <w:ind w:left="360"/>
        <w:textAlignment w:val="top"/>
        <w:rPr>
          <w:rFonts w:ascii="Arial" w:eastAsia="Times New Roman" w:hAnsi="Arial" w:cs="Arial"/>
          <w:color w:val="1F497D" w:themeColor="text2"/>
        </w:rPr>
      </w:pPr>
    </w:p>
    <w:p w14:paraId="2C7E05D0" w14:textId="77777777" w:rsidR="001158DF" w:rsidRPr="00EA67EE" w:rsidRDefault="001158DF" w:rsidP="001158DF">
      <w:pPr>
        <w:pStyle w:val="NormalWeb"/>
        <w:spacing w:before="0" w:beforeAutospacing="0" w:after="0" w:afterAutospacing="0"/>
        <w:textAlignment w:val="top"/>
        <w:rPr>
          <w:rFonts w:ascii="Arial" w:eastAsia="Gill Sans" w:hAnsi="Arial" w:cs="Arial"/>
          <w:b/>
          <w:color w:val="1F497D" w:themeColor="text2"/>
          <w:kern w:val="24"/>
          <w:sz w:val="28"/>
          <w:szCs w:val="28"/>
        </w:rPr>
      </w:pPr>
      <w:r w:rsidRPr="00EA67EE">
        <w:rPr>
          <w:rFonts w:ascii="Arial" w:eastAsia="Gill Sans" w:hAnsi="Arial" w:cs="Arial"/>
          <w:b/>
          <w:color w:val="1F497D" w:themeColor="text2"/>
          <w:kern w:val="24"/>
          <w:sz w:val="28"/>
          <w:szCs w:val="28"/>
        </w:rPr>
        <w:t>Who is the Mary Seacole Local Programme for?</w:t>
      </w:r>
    </w:p>
    <w:p w14:paraId="79B1BA4D" w14:textId="77777777" w:rsidR="001158DF" w:rsidRPr="00EA67EE" w:rsidRDefault="001158DF" w:rsidP="001158DF">
      <w:pPr>
        <w:pStyle w:val="NormalWeb"/>
        <w:spacing w:before="0" w:beforeAutospacing="0" w:after="0" w:afterAutospacing="0"/>
        <w:textAlignment w:val="top"/>
        <w:rPr>
          <w:rFonts w:ascii="Arial" w:hAnsi="Arial" w:cs="Arial"/>
          <w:color w:val="1F497D" w:themeColor="text2"/>
        </w:rPr>
      </w:pPr>
    </w:p>
    <w:p w14:paraId="32450F97" w14:textId="77777777" w:rsidR="001158DF" w:rsidRPr="00EA67EE" w:rsidRDefault="001158DF" w:rsidP="001158DF">
      <w:pPr>
        <w:pStyle w:val="NormalWeb"/>
        <w:spacing w:before="0" w:beforeAutospacing="0" w:after="0" w:afterAutospacing="0"/>
        <w:rPr>
          <w:rFonts w:ascii="Arial" w:eastAsia="Gill Sans Light" w:hAnsi="Arial" w:cs="Arial"/>
          <w:color w:val="1F497D" w:themeColor="text2"/>
          <w:kern w:val="24"/>
        </w:rPr>
      </w:pPr>
      <w:r w:rsidRPr="00EA67EE">
        <w:rPr>
          <w:rFonts w:ascii="Arial" w:eastAsia="Gill Sans Light" w:hAnsi="Arial" w:cs="Arial"/>
          <w:color w:val="1F497D" w:themeColor="text2"/>
          <w:kern w:val="24"/>
        </w:rPr>
        <w:t xml:space="preserve">The Mary Seacole Local programme is for first time leaders in </w:t>
      </w:r>
      <w:r w:rsidR="00335765" w:rsidRPr="00EA67EE">
        <w:rPr>
          <w:rFonts w:ascii="Arial" w:eastAsia="Gill Sans Light" w:hAnsi="Arial" w:cs="Arial"/>
          <w:color w:val="1F497D" w:themeColor="text2"/>
          <w:kern w:val="24"/>
        </w:rPr>
        <w:t xml:space="preserve">health, social care and third sector. </w:t>
      </w:r>
      <w:r w:rsidRPr="00EA67EE">
        <w:rPr>
          <w:rFonts w:ascii="Arial" w:eastAsia="Gill Sans Light" w:hAnsi="Arial" w:cs="Arial"/>
          <w:color w:val="1F497D" w:themeColor="text2"/>
          <w:kern w:val="24"/>
        </w:rPr>
        <w:t xml:space="preserve"> It’s for you if you’re:</w:t>
      </w:r>
    </w:p>
    <w:p w14:paraId="1E73D1D3" w14:textId="77777777" w:rsidR="00967A6C" w:rsidRPr="00EA67EE" w:rsidRDefault="00967A6C" w:rsidP="001158DF">
      <w:pPr>
        <w:pStyle w:val="NormalWeb"/>
        <w:spacing w:before="0" w:beforeAutospacing="0" w:after="0" w:afterAutospacing="0"/>
        <w:rPr>
          <w:rFonts w:ascii="Arial" w:hAnsi="Arial" w:cs="Arial"/>
          <w:color w:val="1F497D" w:themeColor="text2"/>
        </w:rPr>
      </w:pPr>
    </w:p>
    <w:p w14:paraId="5C454772" w14:textId="77777777" w:rsidR="001158DF" w:rsidRPr="00EA67EE" w:rsidRDefault="001158DF" w:rsidP="001158DF">
      <w:pPr>
        <w:pStyle w:val="ListParagraph"/>
        <w:numPr>
          <w:ilvl w:val="0"/>
          <w:numId w:val="6"/>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Wanting to improve health and social care outcomes for the people of Lincolnshire through great leadership</w:t>
      </w:r>
    </w:p>
    <w:p w14:paraId="68D2B84E" w14:textId="77777777" w:rsidR="00967A6C" w:rsidRPr="00EA67EE" w:rsidRDefault="00967A6C" w:rsidP="00967A6C">
      <w:pPr>
        <w:pStyle w:val="ListParagraph"/>
        <w:spacing w:after="0" w:line="240" w:lineRule="auto"/>
        <w:rPr>
          <w:rFonts w:ascii="Arial" w:eastAsia="Times New Roman" w:hAnsi="Arial" w:cs="Arial"/>
          <w:color w:val="1F497D" w:themeColor="text2"/>
        </w:rPr>
      </w:pPr>
    </w:p>
    <w:p w14:paraId="76F564A5" w14:textId="77777777" w:rsidR="001158DF" w:rsidRPr="00EA67EE" w:rsidRDefault="001158DF" w:rsidP="001158DF">
      <w:pPr>
        <w:pStyle w:val="ListParagraph"/>
        <w:numPr>
          <w:ilvl w:val="0"/>
          <w:numId w:val="6"/>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In a ‘formal’ position of leadership with responsibilities for people and services</w:t>
      </w:r>
    </w:p>
    <w:p w14:paraId="3F2305C1" w14:textId="77777777" w:rsidR="00967A6C" w:rsidRPr="00EA67EE" w:rsidRDefault="00967A6C" w:rsidP="00967A6C">
      <w:pPr>
        <w:spacing w:after="0" w:line="240" w:lineRule="auto"/>
        <w:rPr>
          <w:rFonts w:ascii="Arial" w:eastAsia="Times New Roman" w:hAnsi="Arial" w:cs="Arial"/>
          <w:color w:val="1F497D" w:themeColor="text2"/>
        </w:rPr>
      </w:pPr>
    </w:p>
    <w:p w14:paraId="3DA081AC" w14:textId="77777777" w:rsidR="001158DF" w:rsidRPr="00EA67EE" w:rsidRDefault="001158DF" w:rsidP="001158DF">
      <w:pPr>
        <w:pStyle w:val="ListParagraph"/>
        <w:numPr>
          <w:ilvl w:val="0"/>
          <w:numId w:val="6"/>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Able to relate what you learn to your workplace</w:t>
      </w:r>
    </w:p>
    <w:p w14:paraId="519B850A" w14:textId="77777777" w:rsidR="001158DF" w:rsidRPr="00EA67EE" w:rsidRDefault="001158DF" w:rsidP="001158DF">
      <w:pPr>
        <w:spacing w:after="0" w:line="240" w:lineRule="auto"/>
        <w:ind w:left="360"/>
        <w:rPr>
          <w:rFonts w:ascii="Arial" w:eastAsia="Times New Roman" w:hAnsi="Arial" w:cs="Arial"/>
          <w:color w:val="1F497D" w:themeColor="text2"/>
        </w:rPr>
      </w:pPr>
    </w:p>
    <w:p w14:paraId="564BBD81" w14:textId="77777777" w:rsidR="001158DF" w:rsidRPr="00BB1912" w:rsidRDefault="001158DF" w:rsidP="001158DF">
      <w:pPr>
        <w:pStyle w:val="NormalWeb"/>
        <w:spacing w:before="0" w:beforeAutospacing="0" w:after="0" w:afterAutospacing="0"/>
        <w:rPr>
          <w:rFonts w:ascii="Arial" w:eastAsia="Gill Sans" w:hAnsi="Arial" w:cs="Arial"/>
          <w:b/>
          <w:color w:val="1F497D" w:themeColor="text2"/>
          <w:kern w:val="24"/>
          <w:sz w:val="28"/>
          <w:szCs w:val="28"/>
        </w:rPr>
      </w:pPr>
      <w:r w:rsidRPr="00BB1912">
        <w:rPr>
          <w:rFonts w:ascii="Arial" w:eastAsia="Gill Sans" w:hAnsi="Arial" w:cs="Arial"/>
          <w:b/>
          <w:color w:val="1F497D" w:themeColor="text2"/>
          <w:kern w:val="24"/>
          <w:sz w:val="28"/>
          <w:szCs w:val="28"/>
        </w:rPr>
        <w:t>What you’ll experience</w:t>
      </w:r>
    </w:p>
    <w:p w14:paraId="32B1D4C8" w14:textId="77777777" w:rsidR="001158DF" w:rsidRPr="00EA67EE" w:rsidRDefault="001158DF" w:rsidP="001158DF">
      <w:pPr>
        <w:pStyle w:val="NormalWeb"/>
        <w:spacing w:before="0" w:beforeAutospacing="0" w:after="0" w:afterAutospacing="0"/>
        <w:rPr>
          <w:rFonts w:ascii="Arial" w:hAnsi="Arial" w:cs="Arial"/>
          <w:color w:val="1F497D" w:themeColor="text2"/>
        </w:rPr>
      </w:pPr>
    </w:p>
    <w:p w14:paraId="6B3CCB1B" w14:textId="77777777" w:rsidR="001158DF" w:rsidRPr="00EA67EE" w:rsidRDefault="001158DF" w:rsidP="001158DF">
      <w:pPr>
        <w:pStyle w:val="NormalWeb"/>
        <w:spacing w:before="0" w:beforeAutospacing="0" w:after="0" w:afterAutospacing="0"/>
        <w:rPr>
          <w:rFonts w:ascii="Arial" w:eastAsia="Gill Sans" w:hAnsi="Arial" w:cs="Arial"/>
          <w:color w:val="1F497D" w:themeColor="text2"/>
          <w:kern w:val="24"/>
        </w:rPr>
      </w:pPr>
      <w:r w:rsidRPr="00EA67EE">
        <w:rPr>
          <w:rFonts w:ascii="Arial" w:eastAsia="Gill Sans" w:hAnsi="Arial" w:cs="Arial"/>
          <w:color w:val="1F497D" w:themeColor="text2"/>
          <w:kern w:val="24"/>
        </w:rPr>
        <w:t xml:space="preserve">The Mary Seacole Local programme is six months long with 100 hours of online study, plus three </w:t>
      </w:r>
      <w:r w:rsidR="00E87459" w:rsidRPr="00EA67EE">
        <w:rPr>
          <w:rFonts w:ascii="Arial" w:eastAsia="Gill Sans" w:hAnsi="Arial" w:cs="Arial"/>
          <w:color w:val="1F497D" w:themeColor="text2"/>
          <w:kern w:val="24"/>
        </w:rPr>
        <w:t>virtual</w:t>
      </w:r>
      <w:r w:rsidRPr="00EA67EE">
        <w:rPr>
          <w:rFonts w:ascii="Arial" w:eastAsia="Gill Sans" w:hAnsi="Arial" w:cs="Arial"/>
          <w:color w:val="1F497D" w:themeColor="text2"/>
          <w:kern w:val="24"/>
        </w:rPr>
        <w:t xml:space="preserve"> behavioural workshops delivered locally by highly experienced and skilled leadership facilitators, drawn from across the Lincolnshire system. </w:t>
      </w:r>
    </w:p>
    <w:p w14:paraId="1648AB78" w14:textId="77777777" w:rsidR="00967A6C" w:rsidRPr="00EA67EE" w:rsidRDefault="00967A6C" w:rsidP="001158DF">
      <w:pPr>
        <w:pStyle w:val="NormalWeb"/>
        <w:spacing w:before="0" w:beforeAutospacing="0" w:after="0" w:afterAutospacing="0"/>
        <w:rPr>
          <w:rFonts w:ascii="Arial" w:eastAsia="Gill Sans" w:hAnsi="Arial" w:cs="Arial"/>
          <w:color w:val="1F497D" w:themeColor="text2"/>
          <w:kern w:val="24"/>
        </w:rPr>
      </w:pPr>
    </w:p>
    <w:p w14:paraId="7CE6DA5B" w14:textId="77777777" w:rsidR="001158DF" w:rsidRPr="00EA67EE" w:rsidRDefault="001158DF" w:rsidP="001158DF">
      <w:pPr>
        <w:pStyle w:val="ListParagraph"/>
        <w:numPr>
          <w:ilvl w:val="0"/>
          <w:numId w:val="7"/>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The Academy’s virtual campus, which includes programme films, interactive content, discussion forums and online resources</w:t>
      </w:r>
    </w:p>
    <w:p w14:paraId="3F53C500" w14:textId="77777777" w:rsidR="00967A6C" w:rsidRPr="00EA67EE" w:rsidRDefault="00967A6C" w:rsidP="00967A6C">
      <w:pPr>
        <w:pStyle w:val="ListParagraph"/>
        <w:spacing w:after="0" w:line="240" w:lineRule="auto"/>
        <w:rPr>
          <w:rFonts w:ascii="Arial" w:eastAsia="Times New Roman" w:hAnsi="Arial" w:cs="Arial"/>
          <w:color w:val="1F497D" w:themeColor="text2"/>
        </w:rPr>
      </w:pPr>
    </w:p>
    <w:p w14:paraId="0BB9793B" w14:textId="77777777" w:rsidR="001158DF" w:rsidRPr="00EA67EE" w:rsidRDefault="001158DF" w:rsidP="001158DF">
      <w:pPr>
        <w:pStyle w:val="ListParagraph"/>
        <w:numPr>
          <w:ilvl w:val="0"/>
          <w:numId w:val="7"/>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 xml:space="preserve">Three one day </w:t>
      </w:r>
      <w:r w:rsidR="00E87459" w:rsidRPr="00EA67EE">
        <w:rPr>
          <w:rFonts w:ascii="Arial" w:eastAsia="Gill Sans Light" w:hAnsi="Arial" w:cs="Arial"/>
          <w:color w:val="1F497D" w:themeColor="text2"/>
          <w:kern w:val="24"/>
        </w:rPr>
        <w:t>virtual</w:t>
      </w:r>
      <w:r w:rsidRPr="00EA67EE">
        <w:rPr>
          <w:rFonts w:ascii="Arial" w:eastAsia="Gill Sans Light" w:hAnsi="Arial" w:cs="Arial"/>
          <w:color w:val="1F497D" w:themeColor="text2"/>
          <w:kern w:val="24"/>
        </w:rPr>
        <w:t xml:space="preserve"> skills workshops working with expert facilitators delivered around the country</w:t>
      </w:r>
    </w:p>
    <w:p w14:paraId="656C72F2" w14:textId="77777777" w:rsidR="00967A6C" w:rsidRPr="00EA67EE" w:rsidRDefault="00967A6C" w:rsidP="001158DF">
      <w:pPr>
        <w:pStyle w:val="NormalWeb"/>
        <w:spacing w:before="0" w:beforeAutospacing="0" w:after="0" w:afterAutospacing="0"/>
        <w:rPr>
          <w:rFonts w:ascii="Arial" w:hAnsi="Arial" w:cs="Arial"/>
          <w:color w:val="1F497D" w:themeColor="text2"/>
        </w:rPr>
      </w:pPr>
    </w:p>
    <w:p w14:paraId="0C8295B1" w14:textId="77777777" w:rsidR="00E87459" w:rsidRPr="00BB1912" w:rsidRDefault="00E87459" w:rsidP="00E87459">
      <w:pPr>
        <w:pStyle w:val="NormalWeb"/>
        <w:spacing w:before="0" w:beforeAutospacing="0" w:after="0" w:afterAutospacing="0"/>
        <w:rPr>
          <w:rFonts w:ascii="Arial" w:eastAsia="Gill Sans" w:hAnsi="Arial" w:cs="Arial"/>
          <w:b/>
          <w:color w:val="1F497D" w:themeColor="text2"/>
          <w:kern w:val="24"/>
          <w:sz w:val="28"/>
          <w:szCs w:val="28"/>
        </w:rPr>
      </w:pPr>
      <w:r w:rsidRPr="00BB1912">
        <w:rPr>
          <w:rFonts w:ascii="Arial" w:eastAsia="Gill Sans" w:hAnsi="Arial" w:cs="Arial"/>
          <w:b/>
          <w:color w:val="1F497D" w:themeColor="text2"/>
          <w:kern w:val="24"/>
          <w:sz w:val="28"/>
          <w:szCs w:val="28"/>
        </w:rPr>
        <w:t>Your commitment to the programme</w:t>
      </w:r>
    </w:p>
    <w:p w14:paraId="08B570BC" w14:textId="77777777" w:rsidR="00E87459" w:rsidRPr="00EA67EE" w:rsidRDefault="00E87459" w:rsidP="001158DF">
      <w:pPr>
        <w:pStyle w:val="NormalWeb"/>
        <w:spacing w:before="0" w:beforeAutospacing="0" w:after="0" w:afterAutospacing="0"/>
        <w:rPr>
          <w:rFonts w:ascii="Arial" w:hAnsi="Arial" w:cs="Arial"/>
          <w:color w:val="1F497D" w:themeColor="text2"/>
        </w:rPr>
      </w:pPr>
    </w:p>
    <w:p w14:paraId="33B29013" w14:textId="77777777" w:rsidR="001158DF" w:rsidRPr="00EA67EE" w:rsidRDefault="001158DF" w:rsidP="001158DF">
      <w:pPr>
        <w:pStyle w:val="NormalWeb"/>
        <w:spacing w:before="0" w:beforeAutospacing="0" w:after="0" w:afterAutospacing="0"/>
        <w:rPr>
          <w:rFonts w:ascii="Arial" w:hAnsi="Arial" w:cs="Arial"/>
          <w:color w:val="1F497D" w:themeColor="text2"/>
        </w:rPr>
      </w:pPr>
      <w:r w:rsidRPr="00EA67EE">
        <w:rPr>
          <w:rFonts w:ascii="Arial" w:eastAsia="Gill Sans Light" w:hAnsi="Arial" w:cs="Arial"/>
          <w:color w:val="1F497D" w:themeColor="text2"/>
          <w:kern w:val="24"/>
        </w:rPr>
        <w:t> The programme is delivered in 12 units, each taking five-ten hours of online study time.</w:t>
      </w:r>
    </w:p>
    <w:p w14:paraId="644DF015" w14:textId="77777777" w:rsidR="001158DF" w:rsidRPr="00EA67EE" w:rsidRDefault="001158DF" w:rsidP="001158DF">
      <w:pPr>
        <w:pStyle w:val="NormalWeb"/>
        <w:spacing w:before="0" w:beforeAutospacing="0" w:after="0" w:afterAutospacing="0"/>
        <w:rPr>
          <w:rFonts w:ascii="Arial" w:hAnsi="Arial" w:cs="Arial"/>
          <w:color w:val="1F497D" w:themeColor="text2"/>
        </w:rPr>
      </w:pPr>
      <w:r w:rsidRPr="00EA67EE">
        <w:rPr>
          <w:rFonts w:ascii="Arial" w:eastAsia="Gill Sans Light" w:hAnsi="Arial" w:cs="Arial"/>
          <w:color w:val="1F497D" w:themeColor="text2"/>
          <w:kern w:val="24"/>
        </w:rPr>
        <w:t> </w:t>
      </w:r>
    </w:p>
    <w:p w14:paraId="1D0044E6" w14:textId="77777777" w:rsidR="001158DF" w:rsidRPr="00EA67EE" w:rsidRDefault="001158DF" w:rsidP="001158DF">
      <w:pPr>
        <w:pStyle w:val="ListParagraph"/>
        <w:numPr>
          <w:ilvl w:val="0"/>
          <w:numId w:val="8"/>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Units 1-8 covers leadership fundamentals and build on each other as the programme progresses</w:t>
      </w:r>
    </w:p>
    <w:p w14:paraId="2E5FFB48" w14:textId="77777777" w:rsidR="00E87459" w:rsidRPr="00EA67EE" w:rsidRDefault="00E87459" w:rsidP="00E87459">
      <w:pPr>
        <w:pStyle w:val="ListParagraph"/>
        <w:spacing w:after="0" w:line="240" w:lineRule="auto"/>
        <w:rPr>
          <w:rFonts w:ascii="Arial" w:eastAsia="Times New Roman" w:hAnsi="Arial" w:cs="Arial"/>
          <w:color w:val="1F497D" w:themeColor="text2"/>
        </w:rPr>
      </w:pPr>
    </w:p>
    <w:p w14:paraId="3337B6D3" w14:textId="77777777" w:rsidR="001158DF" w:rsidRPr="00EA67EE" w:rsidRDefault="001158DF" w:rsidP="001158DF">
      <w:pPr>
        <w:pStyle w:val="ListParagraph"/>
        <w:numPr>
          <w:ilvl w:val="0"/>
          <w:numId w:val="8"/>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Units 9-12 are flexible and can be taken at any point in the programme. These relate to the core management skills of:</w:t>
      </w:r>
    </w:p>
    <w:p w14:paraId="7B6D82EF" w14:textId="77777777" w:rsidR="001158DF" w:rsidRPr="00EA67EE" w:rsidRDefault="001158DF" w:rsidP="00EA67EE">
      <w:pPr>
        <w:pStyle w:val="ListParagraph"/>
        <w:numPr>
          <w:ilvl w:val="1"/>
          <w:numId w:val="14"/>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Fundamentals of Finance</w:t>
      </w:r>
    </w:p>
    <w:p w14:paraId="3344F333" w14:textId="77777777" w:rsidR="001158DF" w:rsidRPr="00EA67EE" w:rsidRDefault="001158DF" w:rsidP="00EA67EE">
      <w:pPr>
        <w:pStyle w:val="ListParagraph"/>
        <w:numPr>
          <w:ilvl w:val="1"/>
          <w:numId w:val="14"/>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Recruitment and selection</w:t>
      </w:r>
    </w:p>
    <w:p w14:paraId="7732C66A" w14:textId="77777777" w:rsidR="001158DF" w:rsidRPr="00EA67EE" w:rsidRDefault="001158DF" w:rsidP="00EA67EE">
      <w:pPr>
        <w:pStyle w:val="ListParagraph"/>
        <w:numPr>
          <w:ilvl w:val="1"/>
          <w:numId w:val="14"/>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Fundamentals of HR</w:t>
      </w:r>
    </w:p>
    <w:p w14:paraId="71F2B702" w14:textId="77777777" w:rsidR="001158DF" w:rsidRPr="00EA67EE" w:rsidRDefault="001158DF" w:rsidP="00EA67EE">
      <w:pPr>
        <w:pStyle w:val="ListParagraph"/>
        <w:numPr>
          <w:ilvl w:val="1"/>
          <w:numId w:val="14"/>
        </w:numPr>
        <w:spacing w:after="0" w:line="240" w:lineRule="auto"/>
        <w:rPr>
          <w:rFonts w:ascii="Arial" w:eastAsiaTheme="minorEastAsia" w:hAnsi="Arial" w:cs="Arial"/>
          <w:color w:val="1F497D" w:themeColor="text2"/>
        </w:rPr>
      </w:pPr>
      <w:r w:rsidRPr="00EA67EE">
        <w:rPr>
          <w:rFonts w:ascii="Arial" w:eastAsia="Gill Sans Light" w:hAnsi="Arial" w:cs="Arial"/>
          <w:color w:val="1F497D" w:themeColor="text2"/>
          <w:kern w:val="24"/>
        </w:rPr>
        <w:t>Appraisals and annual review  </w:t>
      </w:r>
    </w:p>
    <w:p w14:paraId="0763B427" w14:textId="77777777" w:rsidR="00E87459" w:rsidRPr="00EA67EE" w:rsidRDefault="00E87459" w:rsidP="00E87459">
      <w:pPr>
        <w:pStyle w:val="ListParagraph"/>
        <w:spacing w:after="0" w:line="240" w:lineRule="auto"/>
        <w:rPr>
          <w:rFonts w:ascii="Arial" w:eastAsia="Gill Sans Light" w:hAnsi="Arial" w:cs="Arial"/>
          <w:color w:val="1F497D" w:themeColor="text2"/>
          <w:kern w:val="24"/>
        </w:rPr>
      </w:pPr>
    </w:p>
    <w:p w14:paraId="1702E95A" w14:textId="77777777" w:rsidR="001158DF" w:rsidRPr="00EA67EE" w:rsidRDefault="001158DF" w:rsidP="001158DF">
      <w:pPr>
        <w:pStyle w:val="ListParagraph"/>
        <w:numPr>
          <w:ilvl w:val="0"/>
          <w:numId w:val="9"/>
        </w:numPr>
        <w:spacing w:after="0" w:line="240" w:lineRule="auto"/>
        <w:rPr>
          <w:rFonts w:ascii="Arial" w:eastAsia="Gill Sans Light" w:hAnsi="Arial" w:cs="Arial"/>
          <w:color w:val="1F497D" w:themeColor="text2"/>
          <w:kern w:val="24"/>
        </w:rPr>
      </w:pPr>
      <w:r w:rsidRPr="00EA67EE">
        <w:rPr>
          <w:rFonts w:ascii="Arial" w:eastAsia="Gill Sans Light" w:hAnsi="Arial" w:cs="Arial"/>
          <w:color w:val="1F497D" w:themeColor="text2"/>
          <w:kern w:val="24"/>
        </w:rPr>
        <w:t xml:space="preserve">Assessment is through undertaking online activity, attendance at all three </w:t>
      </w:r>
      <w:r w:rsidR="00E87459" w:rsidRPr="00EA67EE">
        <w:rPr>
          <w:rFonts w:ascii="Arial" w:eastAsia="Gill Sans Light" w:hAnsi="Arial" w:cs="Arial"/>
          <w:color w:val="1F497D" w:themeColor="text2"/>
          <w:kern w:val="24"/>
        </w:rPr>
        <w:t>virtual</w:t>
      </w:r>
      <w:r w:rsidRPr="00EA67EE">
        <w:rPr>
          <w:rFonts w:ascii="Arial" w:eastAsia="Gill Sans Light" w:hAnsi="Arial" w:cs="Arial"/>
          <w:color w:val="1F497D" w:themeColor="text2"/>
          <w:kern w:val="24"/>
        </w:rPr>
        <w:t xml:space="preserve"> workshops, contributing to the online discussion forums throughout and submission of a 2,000 word assignment demonstrating how you’ve developed and applied your leadership.</w:t>
      </w:r>
    </w:p>
    <w:p w14:paraId="65BEE97A" w14:textId="77777777" w:rsidR="00E87459" w:rsidRPr="00EA67EE" w:rsidRDefault="00E87459" w:rsidP="00E87459">
      <w:pPr>
        <w:pStyle w:val="ListParagraph"/>
        <w:spacing w:after="0" w:line="240" w:lineRule="auto"/>
        <w:rPr>
          <w:rFonts w:ascii="Arial" w:eastAsia="Gill Sans Light" w:hAnsi="Arial" w:cs="Arial"/>
          <w:color w:val="1F497D" w:themeColor="text2"/>
          <w:kern w:val="24"/>
        </w:rPr>
      </w:pPr>
    </w:p>
    <w:p w14:paraId="680FC79B" w14:textId="77777777" w:rsidR="001158DF" w:rsidRPr="00EA67EE" w:rsidRDefault="001158DF" w:rsidP="001158DF">
      <w:pPr>
        <w:pStyle w:val="ListParagraph"/>
        <w:numPr>
          <w:ilvl w:val="0"/>
          <w:numId w:val="10"/>
        </w:numPr>
        <w:spacing w:after="0" w:line="240" w:lineRule="auto"/>
        <w:rPr>
          <w:rFonts w:ascii="Arial" w:eastAsia="Times New Roman" w:hAnsi="Arial" w:cs="Arial"/>
          <w:color w:val="1F497D" w:themeColor="text2"/>
        </w:rPr>
      </w:pPr>
      <w:r w:rsidRPr="00EA67EE">
        <w:rPr>
          <w:rFonts w:ascii="Arial" w:eastAsia="Gill Sans Light" w:hAnsi="Arial" w:cs="Arial"/>
          <w:color w:val="1F497D" w:themeColor="text2"/>
          <w:kern w:val="24"/>
        </w:rPr>
        <w:t>Successful completion will lead to an NHS Leadership Academy Award in Healthcare Leadership.</w:t>
      </w:r>
    </w:p>
    <w:p w14:paraId="406980CA" w14:textId="77777777" w:rsidR="001158DF" w:rsidRPr="00EA67EE" w:rsidRDefault="001158DF" w:rsidP="001158DF">
      <w:pPr>
        <w:pStyle w:val="NormalWeb"/>
        <w:spacing w:before="0" w:beforeAutospacing="0" w:after="0" w:afterAutospacing="0"/>
        <w:rPr>
          <w:rFonts w:ascii="Arial" w:eastAsia="Gill Sans" w:hAnsi="Arial" w:cs="Arial"/>
          <w:color w:val="1F497D" w:themeColor="text2"/>
          <w:kern w:val="24"/>
          <w:sz w:val="28"/>
          <w:szCs w:val="28"/>
        </w:rPr>
      </w:pPr>
    </w:p>
    <w:p w14:paraId="2A7EAC69" w14:textId="77777777" w:rsidR="00967A6C" w:rsidRPr="00EA67EE" w:rsidRDefault="00967A6C" w:rsidP="001158DF">
      <w:pPr>
        <w:pStyle w:val="NormalWeb"/>
        <w:spacing w:before="0" w:beforeAutospacing="0" w:after="0" w:afterAutospacing="0"/>
        <w:rPr>
          <w:rFonts w:ascii="Arial" w:eastAsia="Gill Sans" w:hAnsi="Arial" w:cs="Arial"/>
          <w:color w:val="1F497D" w:themeColor="text2"/>
          <w:kern w:val="24"/>
          <w:sz w:val="28"/>
          <w:szCs w:val="28"/>
        </w:rPr>
      </w:pPr>
    </w:p>
    <w:p w14:paraId="58A9089E" w14:textId="77777777" w:rsidR="001158DF" w:rsidRPr="00EA67EE" w:rsidRDefault="001158DF" w:rsidP="001158DF">
      <w:pPr>
        <w:pStyle w:val="NormalWeb"/>
        <w:spacing w:before="0" w:beforeAutospacing="0" w:after="0" w:afterAutospacing="0"/>
        <w:rPr>
          <w:rFonts w:ascii="Arial" w:eastAsia="Gill Sans" w:hAnsi="Arial" w:cs="Arial"/>
          <w:b/>
          <w:color w:val="1F497D" w:themeColor="text2"/>
          <w:kern w:val="24"/>
          <w:sz w:val="28"/>
          <w:szCs w:val="28"/>
        </w:rPr>
      </w:pPr>
      <w:r w:rsidRPr="00EA67EE">
        <w:rPr>
          <w:rFonts w:ascii="Arial" w:eastAsia="Gill Sans" w:hAnsi="Arial" w:cs="Arial"/>
          <w:b/>
          <w:color w:val="1F497D" w:themeColor="text2"/>
          <w:kern w:val="24"/>
          <w:sz w:val="28"/>
          <w:szCs w:val="28"/>
        </w:rPr>
        <w:lastRenderedPageBreak/>
        <w:t>Further information</w:t>
      </w:r>
      <w:r w:rsidR="001650AB">
        <w:rPr>
          <w:rFonts w:ascii="Arial" w:eastAsia="Gill Sans" w:hAnsi="Arial" w:cs="Arial"/>
          <w:b/>
          <w:color w:val="1F497D" w:themeColor="text2"/>
          <w:kern w:val="24"/>
          <w:sz w:val="28"/>
          <w:szCs w:val="28"/>
        </w:rPr>
        <w:t xml:space="preserve"> for Cohort 29</w:t>
      </w:r>
    </w:p>
    <w:p w14:paraId="67BC7262" w14:textId="77777777" w:rsidR="00967A6C" w:rsidRPr="00EA67EE" w:rsidRDefault="00967A6C" w:rsidP="001158DF">
      <w:pPr>
        <w:pStyle w:val="NormalWeb"/>
        <w:spacing w:before="0" w:beforeAutospacing="0" w:after="0" w:afterAutospacing="0"/>
        <w:rPr>
          <w:rFonts w:ascii="Arial" w:hAnsi="Arial" w:cs="Arial"/>
          <w:color w:val="1F497D" w:themeColor="text2"/>
        </w:rPr>
      </w:pPr>
    </w:p>
    <w:p w14:paraId="437D0367" w14:textId="77777777" w:rsidR="001158DF" w:rsidRPr="00EA67EE" w:rsidRDefault="001158DF" w:rsidP="001158DF">
      <w:pPr>
        <w:pStyle w:val="NormalWeb"/>
        <w:spacing w:before="0" w:beforeAutospacing="0" w:after="0" w:afterAutospacing="0"/>
        <w:rPr>
          <w:rFonts w:ascii="Arial" w:hAnsi="Arial" w:cs="Arial"/>
          <w:color w:val="1F497D" w:themeColor="text2"/>
          <w:kern w:val="24"/>
          <w:sz w:val="22"/>
          <w:szCs w:val="22"/>
        </w:rPr>
      </w:pPr>
      <w:r w:rsidRPr="00EA67EE">
        <w:rPr>
          <w:rFonts w:ascii="Arial" w:hAnsi="Arial" w:cs="Arial"/>
          <w:color w:val="1F497D" w:themeColor="text2"/>
          <w:kern w:val="24"/>
          <w:sz w:val="22"/>
          <w:szCs w:val="22"/>
        </w:rPr>
        <w:t xml:space="preserve">As part of the programme </w:t>
      </w:r>
      <w:r w:rsidRPr="00EA67EE">
        <w:rPr>
          <w:rFonts w:ascii="Arial" w:hAnsi="Arial" w:cs="Arial"/>
          <w:b/>
          <w:color w:val="1F497D" w:themeColor="text2"/>
          <w:kern w:val="24"/>
          <w:sz w:val="22"/>
          <w:szCs w:val="22"/>
        </w:rPr>
        <w:t>you will need to attend all three workshops</w:t>
      </w:r>
      <w:r w:rsidRPr="00EA67EE">
        <w:rPr>
          <w:rFonts w:ascii="Arial" w:hAnsi="Arial" w:cs="Arial"/>
          <w:color w:val="1F497D" w:themeColor="text2"/>
          <w:kern w:val="24"/>
          <w:sz w:val="22"/>
          <w:szCs w:val="22"/>
        </w:rPr>
        <w:t xml:space="preserve"> that are mentioned above, see dates below.  </w:t>
      </w:r>
      <w:r w:rsidR="00BB1912">
        <w:rPr>
          <w:rFonts w:ascii="Arial" w:hAnsi="Arial" w:cs="Arial"/>
          <w:color w:val="1F497D" w:themeColor="text2"/>
          <w:kern w:val="24"/>
          <w:sz w:val="22"/>
          <w:szCs w:val="22"/>
        </w:rPr>
        <w:t>If your application is successful, y</w:t>
      </w:r>
      <w:r w:rsidRPr="00EA67EE">
        <w:rPr>
          <w:rFonts w:ascii="Arial" w:hAnsi="Arial" w:cs="Arial"/>
          <w:color w:val="1F497D" w:themeColor="text2"/>
          <w:kern w:val="24"/>
          <w:sz w:val="22"/>
          <w:szCs w:val="22"/>
        </w:rPr>
        <w:t>ou will be invited to a</w:t>
      </w:r>
      <w:r w:rsidR="00BB1912">
        <w:rPr>
          <w:rFonts w:ascii="Arial" w:hAnsi="Arial" w:cs="Arial"/>
          <w:color w:val="1F497D" w:themeColor="text2"/>
          <w:kern w:val="24"/>
          <w:sz w:val="22"/>
          <w:szCs w:val="22"/>
        </w:rPr>
        <w:t xml:space="preserve">ttend a </w:t>
      </w:r>
      <w:r w:rsidRPr="00EA67EE">
        <w:rPr>
          <w:rFonts w:ascii="Arial" w:hAnsi="Arial" w:cs="Arial"/>
          <w:color w:val="1F497D" w:themeColor="text2"/>
          <w:kern w:val="24"/>
          <w:sz w:val="22"/>
          <w:szCs w:val="22"/>
        </w:rPr>
        <w:t xml:space="preserve">‘Meet and Greet’ </w:t>
      </w:r>
      <w:r w:rsidR="00BB1912">
        <w:rPr>
          <w:rFonts w:ascii="Arial" w:hAnsi="Arial" w:cs="Arial"/>
          <w:color w:val="1F497D" w:themeColor="text2"/>
          <w:kern w:val="24"/>
          <w:sz w:val="22"/>
          <w:szCs w:val="22"/>
        </w:rPr>
        <w:t xml:space="preserve">session </w:t>
      </w:r>
      <w:r w:rsidRPr="00EA67EE">
        <w:rPr>
          <w:rFonts w:ascii="Arial" w:hAnsi="Arial" w:cs="Arial"/>
          <w:color w:val="1F497D" w:themeColor="text2"/>
          <w:kern w:val="24"/>
          <w:sz w:val="22"/>
          <w:szCs w:val="22"/>
        </w:rPr>
        <w:t>to meet the rest of your cohort and the facilitators.</w:t>
      </w:r>
      <w:r w:rsidR="00BB1912">
        <w:rPr>
          <w:rFonts w:ascii="Arial" w:hAnsi="Arial" w:cs="Arial"/>
          <w:color w:val="1F497D" w:themeColor="text2"/>
          <w:kern w:val="24"/>
          <w:sz w:val="22"/>
          <w:szCs w:val="22"/>
        </w:rPr>
        <w:t xml:space="preserve"> </w:t>
      </w:r>
      <w:r w:rsidR="00BB1912" w:rsidRPr="00BB1912">
        <w:rPr>
          <w:rFonts w:ascii="Arial" w:hAnsi="Arial" w:cs="Arial"/>
          <w:i/>
          <w:color w:val="1F497D" w:themeColor="text2"/>
          <w:kern w:val="24"/>
          <w:sz w:val="22"/>
          <w:szCs w:val="22"/>
        </w:rPr>
        <w:t>Your manager must accompany you to the ‘Meet and Greet’</w:t>
      </w:r>
      <w:r w:rsidR="00BB1912">
        <w:rPr>
          <w:rFonts w:ascii="Arial" w:hAnsi="Arial" w:cs="Arial"/>
          <w:color w:val="1F497D" w:themeColor="text2"/>
          <w:kern w:val="24"/>
          <w:sz w:val="22"/>
          <w:szCs w:val="22"/>
        </w:rPr>
        <w:t xml:space="preserve">. </w:t>
      </w:r>
      <w:r w:rsidRPr="00EA67EE">
        <w:rPr>
          <w:rFonts w:ascii="Arial" w:hAnsi="Arial" w:cs="Arial"/>
          <w:color w:val="1F497D" w:themeColor="text2"/>
          <w:kern w:val="24"/>
          <w:sz w:val="22"/>
          <w:szCs w:val="22"/>
        </w:rPr>
        <w:t xml:space="preserve"> We are hoping to make all applicants aware if they are s</w:t>
      </w:r>
      <w:r w:rsidR="00CE472A" w:rsidRPr="00EA67EE">
        <w:rPr>
          <w:rFonts w:ascii="Arial" w:hAnsi="Arial" w:cs="Arial"/>
          <w:color w:val="1F497D" w:themeColor="text2"/>
          <w:kern w:val="24"/>
          <w:sz w:val="22"/>
          <w:szCs w:val="22"/>
        </w:rPr>
        <w:t xml:space="preserve">uccessful or unsuccessful within a week of the closing date </w:t>
      </w:r>
      <w:r w:rsidRPr="00EA67EE">
        <w:rPr>
          <w:rFonts w:ascii="Arial" w:hAnsi="Arial" w:cs="Arial"/>
          <w:color w:val="1F497D" w:themeColor="text2"/>
          <w:kern w:val="24"/>
          <w:sz w:val="22"/>
          <w:szCs w:val="22"/>
        </w:rPr>
        <w:t>depending on the volume of applicants.</w:t>
      </w:r>
    </w:p>
    <w:p w14:paraId="2DF84C2D" w14:textId="77777777" w:rsidR="001158DF" w:rsidRPr="00EA67EE" w:rsidRDefault="001158DF" w:rsidP="001158DF">
      <w:pPr>
        <w:pStyle w:val="NormalWeb"/>
        <w:spacing w:before="0" w:beforeAutospacing="0" w:after="0" w:afterAutospacing="0"/>
        <w:rPr>
          <w:rFonts w:ascii="Arial" w:hAnsi="Arial" w:cs="Arial"/>
          <w:color w:val="1F497D" w:themeColor="text2"/>
          <w:sz w:val="22"/>
          <w:szCs w:val="22"/>
        </w:rPr>
      </w:pPr>
    </w:p>
    <w:p w14:paraId="298F384F" w14:textId="77777777" w:rsidR="001158DF" w:rsidRPr="00EA67EE" w:rsidRDefault="001158DF" w:rsidP="001158DF">
      <w:pPr>
        <w:pStyle w:val="NormalWeb"/>
        <w:spacing w:before="0" w:beforeAutospacing="0" w:after="0" w:afterAutospacing="0"/>
        <w:rPr>
          <w:rFonts w:ascii="Arial" w:hAnsi="Arial" w:cs="Arial"/>
          <w:bCs/>
          <w:color w:val="1F497D" w:themeColor="text2"/>
          <w:kern w:val="24"/>
          <w:sz w:val="22"/>
          <w:szCs w:val="22"/>
        </w:rPr>
      </w:pPr>
      <w:r w:rsidRPr="00EA67EE">
        <w:rPr>
          <w:rFonts w:ascii="Arial" w:hAnsi="Arial" w:cs="Arial"/>
          <w:b/>
          <w:bCs/>
          <w:color w:val="1F497D" w:themeColor="text2"/>
          <w:kern w:val="24"/>
          <w:sz w:val="22"/>
          <w:szCs w:val="22"/>
        </w:rPr>
        <w:t>Meet and Greet</w:t>
      </w:r>
      <w:r w:rsidRPr="00EA67EE">
        <w:rPr>
          <w:rFonts w:ascii="Arial" w:hAnsi="Arial" w:cs="Arial"/>
          <w:b/>
          <w:bCs/>
          <w:color w:val="1F497D" w:themeColor="text2"/>
          <w:kern w:val="24"/>
          <w:sz w:val="22"/>
          <w:szCs w:val="22"/>
        </w:rPr>
        <w:tab/>
      </w:r>
      <w:r w:rsidR="001650AB">
        <w:rPr>
          <w:rFonts w:ascii="Arial" w:hAnsi="Arial" w:cs="Arial"/>
          <w:bCs/>
          <w:color w:val="1F497D" w:themeColor="text2"/>
          <w:kern w:val="24"/>
          <w:sz w:val="22"/>
          <w:szCs w:val="22"/>
        </w:rPr>
        <w:t>Tuesday 21 February</w:t>
      </w:r>
      <w:r w:rsidR="00D72464">
        <w:rPr>
          <w:rFonts w:ascii="Arial" w:hAnsi="Arial" w:cs="Arial"/>
          <w:bCs/>
          <w:color w:val="1F497D" w:themeColor="text2"/>
          <w:kern w:val="24"/>
          <w:sz w:val="22"/>
          <w:szCs w:val="22"/>
        </w:rPr>
        <w:t xml:space="preserve"> 2023</w:t>
      </w:r>
      <w:r w:rsidR="00CD6FC4">
        <w:rPr>
          <w:rFonts w:ascii="Arial" w:hAnsi="Arial" w:cs="Arial"/>
          <w:bCs/>
          <w:color w:val="1F497D" w:themeColor="text2"/>
          <w:kern w:val="24"/>
          <w:sz w:val="22"/>
          <w:szCs w:val="22"/>
        </w:rPr>
        <w:t xml:space="preserve"> @ </w:t>
      </w:r>
      <w:r w:rsidR="001650AB">
        <w:rPr>
          <w:rFonts w:ascii="Arial" w:hAnsi="Arial" w:cs="Arial"/>
          <w:bCs/>
          <w:color w:val="1F497D" w:themeColor="text2"/>
          <w:kern w:val="24"/>
          <w:sz w:val="22"/>
          <w:szCs w:val="22"/>
        </w:rPr>
        <w:t>1.00pm3.00pm</w:t>
      </w:r>
      <w:r w:rsidR="00CD6FC4">
        <w:rPr>
          <w:rFonts w:ascii="Arial" w:hAnsi="Arial" w:cs="Arial"/>
          <w:bCs/>
          <w:color w:val="1F497D" w:themeColor="text2"/>
          <w:kern w:val="24"/>
          <w:sz w:val="22"/>
          <w:szCs w:val="22"/>
        </w:rPr>
        <w:t xml:space="preserve"> via MS Teams</w:t>
      </w:r>
    </w:p>
    <w:p w14:paraId="766FFFFE" w14:textId="77777777" w:rsidR="00967A6C" w:rsidRPr="00EA67EE" w:rsidRDefault="00403256" w:rsidP="001158DF">
      <w:pPr>
        <w:pStyle w:val="NormalWeb"/>
        <w:spacing w:before="0" w:beforeAutospacing="0" w:after="0" w:afterAutospacing="0"/>
        <w:rPr>
          <w:rFonts w:ascii="Arial" w:hAnsi="Arial" w:cs="Arial"/>
          <w:bCs/>
          <w:color w:val="1F497D" w:themeColor="text2"/>
          <w:kern w:val="24"/>
          <w:sz w:val="22"/>
          <w:szCs w:val="22"/>
        </w:rPr>
      </w:pPr>
      <w:r w:rsidRPr="00EA67EE">
        <w:rPr>
          <w:rFonts w:ascii="Arial" w:hAnsi="Arial" w:cs="Arial"/>
          <w:b/>
          <w:bCs/>
          <w:color w:val="1F497D" w:themeColor="text2"/>
          <w:kern w:val="24"/>
          <w:sz w:val="22"/>
          <w:szCs w:val="22"/>
        </w:rPr>
        <w:t>Cohort start date</w:t>
      </w:r>
      <w:r w:rsidR="00035A8B" w:rsidRPr="00EA67EE">
        <w:rPr>
          <w:rFonts w:ascii="Arial" w:hAnsi="Arial" w:cs="Arial"/>
          <w:bCs/>
          <w:color w:val="1F497D" w:themeColor="text2"/>
          <w:kern w:val="24"/>
          <w:sz w:val="22"/>
          <w:szCs w:val="22"/>
        </w:rPr>
        <w:tab/>
      </w:r>
      <w:r w:rsidR="001650AB">
        <w:rPr>
          <w:rFonts w:ascii="Arial" w:hAnsi="Arial" w:cs="Arial"/>
          <w:bCs/>
          <w:color w:val="1F497D" w:themeColor="text2"/>
          <w:kern w:val="24"/>
          <w:sz w:val="22"/>
          <w:szCs w:val="22"/>
        </w:rPr>
        <w:t>27 February</w:t>
      </w:r>
      <w:r w:rsidR="00D72464">
        <w:rPr>
          <w:rFonts w:ascii="Arial" w:hAnsi="Arial" w:cs="Arial"/>
          <w:bCs/>
          <w:color w:val="1F497D" w:themeColor="text2"/>
          <w:kern w:val="24"/>
          <w:sz w:val="22"/>
          <w:szCs w:val="22"/>
        </w:rPr>
        <w:t xml:space="preserve"> 2023</w:t>
      </w:r>
      <w:r w:rsidR="00967A6C" w:rsidRPr="00EA67EE">
        <w:rPr>
          <w:rFonts w:ascii="Arial" w:hAnsi="Arial" w:cs="Arial"/>
          <w:bCs/>
          <w:color w:val="1F497D" w:themeColor="text2"/>
          <w:kern w:val="24"/>
          <w:sz w:val="22"/>
          <w:szCs w:val="22"/>
        </w:rPr>
        <w:t xml:space="preserve"> (Virtual Campus access opens–</w:t>
      </w:r>
      <w:r w:rsidR="009E1191" w:rsidRPr="00EA67EE">
        <w:rPr>
          <w:rFonts w:ascii="Arial" w:hAnsi="Arial" w:cs="Arial"/>
          <w:bCs/>
          <w:color w:val="1F497D" w:themeColor="text2"/>
          <w:kern w:val="24"/>
          <w:sz w:val="22"/>
          <w:szCs w:val="22"/>
        </w:rPr>
        <w:t xml:space="preserve">no virtual </w:t>
      </w:r>
    </w:p>
    <w:p w14:paraId="41BCB68C" w14:textId="77777777" w:rsidR="00403256" w:rsidRPr="00EA67EE" w:rsidRDefault="009E1191" w:rsidP="00967A6C">
      <w:pPr>
        <w:pStyle w:val="NormalWeb"/>
        <w:spacing w:before="0" w:beforeAutospacing="0" w:after="0" w:afterAutospacing="0"/>
        <w:ind w:left="1440" w:firstLine="720"/>
        <w:rPr>
          <w:rFonts w:ascii="Arial" w:hAnsi="Arial" w:cs="Arial"/>
          <w:bCs/>
          <w:color w:val="1F497D" w:themeColor="text2"/>
          <w:kern w:val="24"/>
          <w:sz w:val="22"/>
          <w:szCs w:val="22"/>
        </w:rPr>
      </w:pPr>
      <w:r w:rsidRPr="00EA67EE">
        <w:rPr>
          <w:rFonts w:ascii="Arial" w:hAnsi="Arial" w:cs="Arial"/>
          <w:bCs/>
          <w:color w:val="1F497D" w:themeColor="text2"/>
          <w:kern w:val="24"/>
          <w:sz w:val="22"/>
          <w:szCs w:val="22"/>
        </w:rPr>
        <w:t>meeting)</w:t>
      </w:r>
    </w:p>
    <w:p w14:paraId="7FB3FBB0" w14:textId="77777777" w:rsidR="001158DF" w:rsidRPr="00EA67EE" w:rsidRDefault="001158DF" w:rsidP="001158DF">
      <w:pPr>
        <w:pStyle w:val="NormalWeb"/>
        <w:spacing w:before="0" w:beforeAutospacing="0" w:after="0" w:afterAutospacing="0"/>
        <w:rPr>
          <w:rFonts w:ascii="Arial" w:hAnsi="Arial" w:cs="Arial"/>
          <w:color w:val="1F497D" w:themeColor="text2"/>
          <w:sz w:val="22"/>
          <w:szCs w:val="22"/>
        </w:rPr>
      </w:pPr>
      <w:r w:rsidRPr="00EA67EE">
        <w:rPr>
          <w:rFonts w:ascii="Arial" w:hAnsi="Arial" w:cs="Arial"/>
          <w:b/>
          <w:bCs/>
          <w:color w:val="1F497D" w:themeColor="text2"/>
          <w:kern w:val="24"/>
          <w:sz w:val="22"/>
          <w:szCs w:val="22"/>
        </w:rPr>
        <w:t xml:space="preserve">Workshop 1 </w:t>
      </w:r>
      <w:r w:rsidRPr="00EA67EE">
        <w:rPr>
          <w:rFonts w:ascii="Arial" w:hAnsi="Arial" w:cs="Arial"/>
          <w:color w:val="1F497D" w:themeColor="text2"/>
          <w:kern w:val="24"/>
          <w:sz w:val="22"/>
          <w:szCs w:val="22"/>
        </w:rPr>
        <w:tab/>
      </w:r>
      <w:r w:rsidRPr="00EA67EE">
        <w:rPr>
          <w:rFonts w:ascii="Arial" w:hAnsi="Arial" w:cs="Arial"/>
          <w:color w:val="1F497D" w:themeColor="text2"/>
          <w:kern w:val="24"/>
          <w:sz w:val="22"/>
          <w:szCs w:val="22"/>
        </w:rPr>
        <w:tab/>
      </w:r>
      <w:r w:rsidR="001650AB">
        <w:rPr>
          <w:rFonts w:ascii="Arial" w:hAnsi="Arial" w:cs="Arial"/>
          <w:color w:val="1F497D" w:themeColor="text2"/>
          <w:kern w:val="24"/>
          <w:sz w:val="22"/>
          <w:szCs w:val="22"/>
        </w:rPr>
        <w:t>29 March</w:t>
      </w:r>
      <w:r w:rsidR="00D72464">
        <w:rPr>
          <w:rFonts w:ascii="Arial" w:hAnsi="Arial" w:cs="Arial"/>
          <w:color w:val="1F497D" w:themeColor="text2"/>
          <w:kern w:val="24"/>
          <w:sz w:val="22"/>
          <w:szCs w:val="22"/>
        </w:rPr>
        <w:t xml:space="preserve"> 2023</w:t>
      </w:r>
    </w:p>
    <w:p w14:paraId="36CB7F2E" w14:textId="77777777" w:rsidR="001158DF" w:rsidRPr="00EA67EE" w:rsidRDefault="001158DF" w:rsidP="001158DF">
      <w:pPr>
        <w:pStyle w:val="NormalWeb"/>
        <w:spacing w:before="0" w:beforeAutospacing="0" w:after="0" w:afterAutospacing="0"/>
        <w:rPr>
          <w:rFonts w:ascii="Arial" w:hAnsi="Arial" w:cs="Arial"/>
          <w:color w:val="1F497D" w:themeColor="text2"/>
          <w:sz w:val="22"/>
          <w:szCs w:val="22"/>
        </w:rPr>
      </w:pPr>
      <w:r w:rsidRPr="00EA67EE">
        <w:rPr>
          <w:rFonts w:ascii="Arial" w:hAnsi="Arial" w:cs="Arial"/>
          <w:b/>
          <w:bCs/>
          <w:color w:val="1F497D" w:themeColor="text2"/>
          <w:kern w:val="24"/>
          <w:sz w:val="22"/>
          <w:szCs w:val="22"/>
        </w:rPr>
        <w:t xml:space="preserve">Workshop 2 </w:t>
      </w:r>
      <w:r w:rsidRPr="00EA67EE">
        <w:rPr>
          <w:rFonts w:ascii="Arial" w:hAnsi="Arial" w:cs="Arial"/>
          <w:color w:val="1F497D" w:themeColor="text2"/>
          <w:kern w:val="24"/>
          <w:sz w:val="22"/>
          <w:szCs w:val="22"/>
        </w:rPr>
        <w:tab/>
      </w:r>
      <w:r w:rsidRPr="00EA67EE">
        <w:rPr>
          <w:rFonts w:ascii="Arial" w:hAnsi="Arial" w:cs="Arial"/>
          <w:color w:val="1F497D" w:themeColor="text2"/>
          <w:kern w:val="24"/>
          <w:sz w:val="22"/>
          <w:szCs w:val="22"/>
        </w:rPr>
        <w:tab/>
      </w:r>
      <w:r w:rsidR="001650AB">
        <w:rPr>
          <w:rFonts w:ascii="Arial" w:hAnsi="Arial" w:cs="Arial"/>
          <w:bCs/>
          <w:color w:val="1F497D" w:themeColor="text2"/>
          <w:kern w:val="24"/>
          <w:sz w:val="22"/>
          <w:szCs w:val="22"/>
        </w:rPr>
        <w:t>23 May</w:t>
      </w:r>
      <w:r w:rsidR="00CD6FC4">
        <w:rPr>
          <w:rFonts w:ascii="Arial" w:hAnsi="Arial" w:cs="Arial"/>
          <w:bCs/>
          <w:color w:val="1F497D" w:themeColor="text2"/>
          <w:kern w:val="24"/>
          <w:sz w:val="22"/>
          <w:szCs w:val="22"/>
        </w:rPr>
        <w:t xml:space="preserve"> 2023</w:t>
      </w:r>
    </w:p>
    <w:p w14:paraId="37DAE572" w14:textId="77777777" w:rsidR="001158DF" w:rsidRPr="00EA67EE" w:rsidRDefault="00967A6C" w:rsidP="001158DF">
      <w:pPr>
        <w:pStyle w:val="NormalWeb"/>
        <w:spacing w:before="0" w:beforeAutospacing="0" w:after="0" w:afterAutospacing="0"/>
        <w:rPr>
          <w:rFonts w:ascii="Arial" w:hAnsi="Arial" w:cs="Arial"/>
          <w:bCs/>
          <w:color w:val="1F497D" w:themeColor="text2"/>
          <w:kern w:val="24"/>
          <w:sz w:val="22"/>
          <w:szCs w:val="22"/>
        </w:rPr>
      </w:pPr>
      <w:r w:rsidRPr="00EA67EE">
        <w:rPr>
          <w:rFonts w:ascii="Arial" w:hAnsi="Arial" w:cs="Arial"/>
          <w:b/>
          <w:bCs/>
          <w:color w:val="1F497D" w:themeColor="text2"/>
          <w:kern w:val="24"/>
          <w:sz w:val="22"/>
          <w:szCs w:val="22"/>
        </w:rPr>
        <w:t xml:space="preserve">Workshop 3 </w:t>
      </w:r>
      <w:r w:rsidRPr="00EA67EE">
        <w:rPr>
          <w:rFonts w:ascii="Arial" w:hAnsi="Arial" w:cs="Arial"/>
          <w:b/>
          <w:bCs/>
          <w:color w:val="1F497D" w:themeColor="text2"/>
          <w:kern w:val="24"/>
          <w:sz w:val="22"/>
          <w:szCs w:val="22"/>
        </w:rPr>
        <w:tab/>
      </w:r>
      <w:r w:rsidRPr="00EA67EE">
        <w:rPr>
          <w:rFonts w:ascii="Arial" w:hAnsi="Arial" w:cs="Arial"/>
          <w:b/>
          <w:bCs/>
          <w:color w:val="1F497D" w:themeColor="text2"/>
          <w:kern w:val="24"/>
          <w:sz w:val="22"/>
          <w:szCs w:val="22"/>
        </w:rPr>
        <w:tab/>
      </w:r>
      <w:r w:rsidR="001650AB">
        <w:rPr>
          <w:rFonts w:ascii="Arial" w:hAnsi="Arial" w:cs="Arial"/>
          <w:bCs/>
          <w:color w:val="1F497D" w:themeColor="text2"/>
          <w:kern w:val="24"/>
          <w:sz w:val="22"/>
          <w:szCs w:val="22"/>
        </w:rPr>
        <w:t>17 July</w:t>
      </w:r>
      <w:r w:rsidR="00CD6FC4">
        <w:rPr>
          <w:rFonts w:ascii="Arial" w:hAnsi="Arial" w:cs="Arial"/>
          <w:bCs/>
          <w:color w:val="1F497D" w:themeColor="text2"/>
          <w:kern w:val="24"/>
          <w:sz w:val="22"/>
          <w:szCs w:val="22"/>
        </w:rPr>
        <w:t xml:space="preserve"> 2023</w:t>
      </w:r>
    </w:p>
    <w:p w14:paraId="63A1292B" w14:textId="77777777" w:rsidR="00967A6C" w:rsidRPr="00EA67EE" w:rsidRDefault="001158DF" w:rsidP="001158DF">
      <w:pPr>
        <w:pStyle w:val="NormalWeb"/>
        <w:spacing w:before="0" w:beforeAutospacing="0" w:after="0" w:afterAutospacing="0"/>
        <w:rPr>
          <w:rFonts w:ascii="Arial" w:hAnsi="Arial" w:cs="Arial"/>
          <w:b/>
          <w:color w:val="1F497D" w:themeColor="text2"/>
          <w:kern w:val="24"/>
          <w:sz w:val="22"/>
          <w:szCs w:val="22"/>
        </w:rPr>
      </w:pPr>
      <w:r w:rsidRPr="00EA67EE">
        <w:rPr>
          <w:rFonts w:ascii="Arial" w:hAnsi="Arial" w:cs="Arial"/>
          <w:b/>
          <w:color w:val="1F497D" w:themeColor="text2"/>
          <w:kern w:val="24"/>
          <w:sz w:val="22"/>
          <w:szCs w:val="22"/>
        </w:rPr>
        <w:t>Assignment hand</w:t>
      </w:r>
    </w:p>
    <w:p w14:paraId="38B53FE5" w14:textId="77777777" w:rsidR="001158DF" w:rsidRDefault="00967A6C" w:rsidP="001158DF">
      <w:pPr>
        <w:pStyle w:val="NormalWeb"/>
        <w:spacing w:before="0" w:beforeAutospacing="0" w:after="0" w:afterAutospacing="0"/>
        <w:rPr>
          <w:rFonts w:ascii="Arial" w:hAnsi="Arial" w:cs="Arial"/>
          <w:bCs/>
          <w:color w:val="1F497D" w:themeColor="text2"/>
          <w:kern w:val="24"/>
          <w:sz w:val="22"/>
          <w:szCs w:val="22"/>
        </w:rPr>
      </w:pPr>
      <w:r w:rsidRPr="00EA67EE">
        <w:rPr>
          <w:rFonts w:ascii="Arial" w:hAnsi="Arial" w:cs="Arial"/>
          <w:b/>
          <w:color w:val="1F497D" w:themeColor="text2"/>
          <w:kern w:val="24"/>
          <w:sz w:val="22"/>
          <w:szCs w:val="22"/>
        </w:rPr>
        <w:t>I</w:t>
      </w:r>
      <w:r w:rsidR="001158DF" w:rsidRPr="00EA67EE">
        <w:rPr>
          <w:rFonts w:ascii="Arial" w:hAnsi="Arial" w:cs="Arial"/>
          <w:b/>
          <w:color w:val="1F497D" w:themeColor="text2"/>
          <w:kern w:val="24"/>
          <w:sz w:val="22"/>
          <w:szCs w:val="22"/>
        </w:rPr>
        <w:t>n</w:t>
      </w:r>
      <w:r w:rsidRPr="00EA67EE">
        <w:rPr>
          <w:rFonts w:ascii="Arial" w:hAnsi="Arial" w:cs="Arial"/>
          <w:b/>
          <w:color w:val="1F497D" w:themeColor="text2"/>
          <w:kern w:val="24"/>
          <w:sz w:val="22"/>
          <w:szCs w:val="22"/>
        </w:rPr>
        <w:t xml:space="preserve"> date</w:t>
      </w:r>
      <w:r w:rsidRPr="00EA67EE">
        <w:rPr>
          <w:rFonts w:ascii="Arial" w:hAnsi="Arial" w:cs="Arial"/>
          <w:b/>
          <w:color w:val="1F497D" w:themeColor="text2"/>
          <w:kern w:val="24"/>
          <w:sz w:val="22"/>
          <w:szCs w:val="22"/>
        </w:rPr>
        <w:tab/>
      </w:r>
      <w:r w:rsidRPr="00EA67EE">
        <w:rPr>
          <w:rFonts w:ascii="Arial" w:hAnsi="Arial" w:cs="Arial"/>
          <w:b/>
          <w:color w:val="1F497D" w:themeColor="text2"/>
          <w:kern w:val="24"/>
          <w:sz w:val="22"/>
          <w:szCs w:val="22"/>
        </w:rPr>
        <w:tab/>
      </w:r>
      <w:r w:rsidR="001158DF" w:rsidRPr="00EA67EE">
        <w:rPr>
          <w:rFonts w:ascii="Arial" w:hAnsi="Arial" w:cs="Arial"/>
          <w:color w:val="1F497D" w:themeColor="text2"/>
          <w:kern w:val="24"/>
          <w:sz w:val="22"/>
          <w:szCs w:val="22"/>
        </w:rPr>
        <w:tab/>
      </w:r>
      <w:r w:rsidR="001650AB">
        <w:rPr>
          <w:rFonts w:ascii="Arial" w:hAnsi="Arial" w:cs="Arial"/>
          <w:bCs/>
          <w:color w:val="1F497D" w:themeColor="text2"/>
          <w:kern w:val="24"/>
          <w:sz w:val="22"/>
          <w:szCs w:val="22"/>
        </w:rPr>
        <w:t>29 August</w:t>
      </w:r>
      <w:r w:rsidR="00CD6FC4">
        <w:rPr>
          <w:rFonts w:ascii="Arial" w:hAnsi="Arial" w:cs="Arial"/>
          <w:bCs/>
          <w:color w:val="1F497D" w:themeColor="text2"/>
          <w:kern w:val="24"/>
          <w:sz w:val="22"/>
          <w:szCs w:val="22"/>
        </w:rPr>
        <w:t xml:space="preserve"> 2023</w:t>
      </w:r>
    </w:p>
    <w:p w14:paraId="1C6115E7" w14:textId="77777777" w:rsidR="00437EC4" w:rsidRDefault="00437EC4" w:rsidP="001158DF">
      <w:pPr>
        <w:pStyle w:val="NormalWeb"/>
        <w:spacing w:before="0" w:beforeAutospacing="0" w:after="0" w:afterAutospacing="0"/>
        <w:rPr>
          <w:rFonts w:ascii="Arial" w:hAnsi="Arial" w:cs="Arial"/>
          <w:bCs/>
          <w:color w:val="1F497D" w:themeColor="text2"/>
          <w:kern w:val="24"/>
          <w:sz w:val="22"/>
          <w:szCs w:val="22"/>
        </w:rPr>
      </w:pPr>
    </w:p>
    <w:p w14:paraId="5391ECFF" w14:textId="77777777" w:rsidR="00437EC4" w:rsidRPr="00437EC4" w:rsidRDefault="00437EC4" w:rsidP="001158DF">
      <w:pPr>
        <w:pStyle w:val="NormalWeb"/>
        <w:spacing w:before="0" w:beforeAutospacing="0" w:after="0" w:afterAutospacing="0"/>
        <w:rPr>
          <w:rFonts w:ascii="Arial" w:hAnsi="Arial" w:cs="Arial"/>
          <w:b/>
          <w:bCs/>
          <w:color w:val="1F497D" w:themeColor="text2"/>
          <w:kern w:val="24"/>
          <w:sz w:val="28"/>
          <w:szCs w:val="22"/>
        </w:rPr>
      </w:pPr>
      <w:r w:rsidRPr="00437EC4">
        <w:rPr>
          <w:rFonts w:ascii="Arial" w:hAnsi="Arial" w:cs="Arial"/>
          <w:b/>
          <w:bCs/>
          <w:color w:val="1F497D" w:themeColor="text2"/>
          <w:kern w:val="24"/>
          <w:sz w:val="28"/>
          <w:szCs w:val="22"/>
        </w:rPr>
        <w:t>Drop In Clinics</w:t>
      </w:r>
    </w:p>
    <w:p w14:paraId="203DE7AD" w14:textId="77777777" w:rsidR="00437EC4" w:rsidRDefault="00437EC4" w:rsidP="001158DF">
      <w:pPr>
        <w:pStyle w:val="NormalWeb"/>
        <w:spacing w:before="0" w:beforeAutospacing="0" w:after="0" w:afterAutospacing="0"/>
        <w:rPr>
          <w:rFonts w:ascii="Arial" w:hAnsi="Arial" w:cs="Arial"/>
          <w:bCs/>
          <w:color w:val="1F497D" w:themeColor="text2"/>
          <w:kern w:val="24"/>
          <w:sz w:val="22"/>
          <w:szCs w:val="22"/>
        </w:rPr>
      </w:pPr>
    </w:p>
    <w:p w14:paraId="01EDA70D" w14:textId="77777777" w:rsidR="00437EC4" w:rsidRDefault="00437EC4" w:rsidP="001158DF">
      <w:pPr>
        <w:pStyle w:val="NormalWeb"/>
        <w:spacing w:before="0" w:beforeAutospacing="0" w:after="0" w:afterAutospacing="0"/>
        <w:rPr>
          <w:rFonts w:ascii="Arial" w:hAnsi="Arial" w:cs="Arial"/>
          <w:bCs/>
          <w:color w:val="1F497D" w:themeColor="text2"/>
          <w:kern w:val="24"/>
          <w:sz w:val="22"/>
          <w:szCs w:val="22"/>
        </w:rPr>
      </w:pPr>
      <w:r>
        <w:rPr>
          <w:rFonts w:ascii="Arial" w:hAnsi="Arial" w:cs="Arial"/>
          <w:bCs/>
          <w:color w:val="1F497D" w:themeColor="text2"/>
          <w:kern w:val="24"/>
          <w:sz w:val="22"/>
          <w:szCs w:val="22"/>
        </w:rPr>
        <w:t>This is a chance for you and/or your manager to meet with the cohort facilitators and ask any questions you may have about the programme.  Sessions for this cohort will take place on:</w:t>
      </w:r>
    </w:p>
    <w:p w14:paraId="152E50FA" w14:textId="77777777" w:rsidR="00437EC4" w:rsidRDefault="00437EC4" w:rsidP="001158DF">
      <w:pPr>
        <w:pStyle w:val="NormalWeb"/>
        <w:spacing w:before="0" w:beforeAutospacing="0" w:after="0" w:afterAutospacing="0"/>
        <w:rPr>
          <w:rFonts w:ascii="Arial" w:hAnsi="Arial" w:cs="Arial"/>
          <w:bCs/>
          <w:color w:val="1F497D" w:themeColor="text2"/>
          <w:kern w:val="24"/>
          <w:sz w:val="22"/>
          <w:szCs w:val="22"/>
        </w:rPr>
      </w:pPr>
    </w:p>
    <w:p w14:paraId="2CE54397" w14:textId="77777777" w:rsidR="002E4455" w:rsidRDefault="002E4455" w:rsidP="002E4455">
      <w:pPr>
        <w:rPr>
          <w:rFonts w:ascii="Segoe UI" w:hAnsi="Segoe UI" w:cs="Segoe UI"/>
          <w:color w:val="252424"/>
          <w:lang w:val="en-US"/>
        </w:rPr>
      </w:pPr>
      <w:r>
        <w:rPr>
          <w:rFonts w:ascii="Arial" w:hAnsi="Arial" w:cs="Arial"/>
          <w:b/>
          <w:bCs/>
          <w:color w:val="1F497D" w:themeColor="text2"/>
          <w:kern w:val="24"/>
          <w:sz w:val="28"/>
        </w:rPr>
        <w:t>Thursday 5 January @ 10am</w:t>
      </w:r>
      <w:r>
        <w:rPr>
          <w:rFonts w:ascii="Arial" w:hAnsi="Arial" w:cs="Arial"/>
          <w:b/>
          <w:bCs/>
          <w:color w:val="1F497D" w:themeColor="text2"/>
          <w:kern w:val="24"/>
          <w:sz w:val="28"/>
        </w:rPr>
        <w:tab/>
      </w:r>
      <w:r>
        <w:rPr>
          <w:rFonts w:ascii="Arial" w:hAnsi="Arial" w:cs="Arial"/>
          <w:b/>
          <w:bCs/>
          <w:color w:val="1F497D" w:themeColor="text2"/>
          <w:kern w:val="24"/>
          <w:sz w:val="28"/>
        </w:rPr>
        <w:tab/>
      </w:r>
      <w:hyperlink r:id="rId7"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725ECE3F" w14:textId="77777777" w:rsidR="002E4455" w:rsidRDefault="002E4455" w:rsidP="002E4455">
      <w:pPr>
        <w:rPr>
          <w:rFonts w:ascii="Segoe UI" w:hAnsi="Segoe UI" w:cs="Segoe UI"/>
          <w:color w:val="252424"/>
          <w:lang w:val="en-US"/>
        </w:rPr>
      </w:pPr>
      <w:r>
        <w:rPr>
          <w:rFonts w:ascii="Arial" w:hAnsi="Arial" w:cs="Arial"/>
          <w:b/>
          <w:bCs/>
          <w:color w:val="1F497D" w:themeColor="text2"/>
          <w:kern w:val="24"/>
          <w:sz w:val="28"/>
        </w:rPr>
        <w:t>Wednesday 1</w:t>
      </w:r>
      <w:r w:rsidR="00D52D44">
        <w:rPr>
          <w:rFonts w:ascii="Arial" w:hAnsi="Arial" w:cs="Arial"/>
          <w:b/>
          <w:bCs/>
          <w:color w:val="1F497D" w:themeColor="text2"/>
          <w:kern w:val="24"/>
          <w:sz w:val="28"/>
        </w:rPr>
        <w:t>1</w:t>
      </w:r>
      <w:r>
        <w:rPr>
          <w:rFonts w:ascii="Arial" w:hAnsi="Arial" w:cs="Arial"/>
          <w:b/>
          <w:bCs/>
          <w:color w:val="1F497D" w:themeColor="text2"/>
          <w:kern w:val="24"/>
          <w:sz w:val="28"/>
        </w:rPr>
        <w:t xml:space="preserve"> January @ 1pm</w:t>
      </w:r>
      <w:r>
        <w:rPr>
          <w:rFonts w:ascii="Arial" w:hAnsi="Arial" w:cs="Arial"/>
          <w:b/>
          <w:bCs/>
          <w:color w:val="1F497D" w:themeColor="text2"/>
          <w:kern w:val="24"/>
          <w:sz w:val="28"/>
        </w:rPr>
        <w:tab/>
      </w:r>
      <w:r>
        <w:rPr>
          <w:rFonts w:ascii="Arial" w:hAnsi="Arial" w:cs="Arial"/>
          <w:b/>
          <w:bCs/>
          <w:color w:val="1F497D" w:themeColor="text2"/>
          <w:kern w:val="24"/>
          <w:sz w:val="28"/>
        </w:rPr>
        <w:tab/>
      </w:r>
      <w:hyperlink r:id="rId8"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3A1B3149" w14:textId="77777777" w:rsidR="001650AB" w:rsidRDefault="001650AB" w:rsidP="001158DF">
      <w:pPr>
        <w:pStyle w:val="NormalWeb"/>
        <w:spacing w:before="0" w:beforeAutospacing="0" w:after="0" w:afterAutospacing="0"/>
        <w:rPr>
          <w:rFonts w:ascii="Arial" w:hAnsi="Arial" w:cs="Arial"/>
          <w:b/>
          <w:bCs/>
          <w:color w:val="1F497D" w:themeColor="text2"/>
          <w:kern w:val="24"/>
          <w:sz w:val="28"/>
          <w:szCs w:val="22"/>
        </w:rPr>
      </w:pPr>
    </w:p>
    <w:p w14:paraId="403E94A9" w14:textId="77777777" w:rsidR="00437EC4" w:rsidRPr="00437EC4" w:rsidRDefault="00437EC4" w:rsidP="001158DF">
      <w:pPr>
        <w:pStyle w:val="NormalWeb"/>
        <w:spacing w:before="0" w:beforeAutospacing="0" w:after="0" w:afterAutospacing="0"/>
        <w:rPr>
          <w:rFonts w:ascii="Arial" w:hAnsi="Arial" w:cs="Arial"/>
          <w:b/>
          <w:bCs/>
          <w:color w:val="1F497D" w:themeColor="text2"/>
          <w:kern w:val="24"/>
          <w:sz w:val="28"/>
          <w:szCs w:val="22"/>
        </w:rPr>
      </w:pPr>
      <w:r w:rsidRPr="00437EC4">
        <w:rPr>
          <w:rFonts w:ascii="Arial" w:hAnsi="Arial" w:cs="Arial"/>
          <w:b/>
          <w:bCs/>
          <w:color w:val="1F497D" w:themeColor="text2"/>
          <w:kern w:val="24"/>
          <w:sz w:val="28"/>
          <w:szCs w:val="22"/>
        </w:rPr>
        <w:t>Guidance for your Application</w:t>
      </w:r>
    </w:p>
    <w:p w14:paraId="3BD9FAC0" w14:textId="77777777" w:rsidR="00437EC4" w:rsidRDefault="00437EC4" w:rsidP="001158DF">
      <w:pPr>
        <w:pStyle w:val="NormalWeb"/>
        <w:spacing w:before="0" w:beforeAutospacing="0" w:after="0" w:afterAutospacing="0"/>
        <w:rPr>
          <w:rFonts w:ascii="Arial" w:hAnsi="Arial" w:cs="Arial"/>
          <w:bCs/>
          <w:color w:val="1F497D" w:themeColor="text2"/>
          <w:kern w:val="24"/>
          <w:sz w:val="22"/>
          <w:szCs w:val="22"/>
        </w:rPr>
      </w:pPr>
    </w:p>
    <w:p w14:paraId="34756C0C" w14:textId="77777777" w:rsidR="001158DF" w:rsidRPr="00EA67EE" w:rsidRDefault="001158DF" w:rsidP="001158DF">
      <w:pPr>
        <w:ind w:right="141"/>
        <w:rPr>
          <w:rFonts w:ascii="Arial" w:hAnsi="Arial" w:cs="Arial"/>
          <w:color w:val="1F497D" w:themeColor="text2"/>
        </w:rPr>
      </w:pPr>
      <w:r w:rsidRPr="00EA67EE">
        <w:rPr>
          <w:rFonts w:ascii="Arial" w:hAnsi="Arial" w:cs="Arial"/>
          <w:color w:val="1F497D" w:themeColor="text2"/>
        </w:rPr>
        <w:t xml:space="preserve">The guidance below is for you to follow while completing your Application Form for the Mary Seacole Local Programme. Please ensure you read through this as we would want you to be successful with your application. </w:t>
      </w:r>
    </w:p>
    <w:p w14:paraId="17BEC91A" w14:textId="77777777" w:rsidR="001158DF" w:rsidRPr="00EA67EE" w:rsidRDefault="001158DF" w:rsidP="00EA67EE">
      <w:pPr>
        <w:pStyle w:val="ListParagraph"/>
        <w:numPr>
          <w:ilvl w:val="0"/>
          <w:numId w:val="15"/>
        </w:numPr>
        <w:ind w:right="141"/>
        <w:rPr>
          <w:rFonts w:ascii="Arial" w:hAnsi="Arial" w:cs="Arial"/>
          <w:b/>
          <w:color w:val="1F497D" w:themeColor="text2"/>
        </w:rPr>
      </w:pPr>
      <w:r w:rsidRPr="00EA67EE">
        <w:rPr>
          <w:rFonts w:ascii="Arial" w:hAnsi="Arial" w:cs="Arial"/>
          <w:b/>
          <w:color w:val="1F497D" w:themeColor="text2"/>
        </w:rPr>
        <w:t>Clos</w:t>
      </w:r>
      <w:r w:rsidR="00617646" w:rsidRPr="00EA67EE">
        <w:rPr>
          <w:rFonts w:ascii="Arial" w:hAnsi="Arial" w:cs="Arial"/>
          <w:b/>
          <w:color w:val="1F497D" w:themeColor="text2"/>
        </w:rPr>
        <w:t xml:space="preserve">ing date for the Application is </w:t>
      </w:r>
      <w:r w:rsidR="00893DA5" w:rsidRPr="00EA67EE">
        <w:rPr>
          <w:rFonts w:ascii="Arial" w:hAnsi="Arial" w:cs="Arial"/>
          <w:b/>
          <w:color w:val="1F497D" w:themeColor="text2"/>
        </w:rPr>
        <w:t xml:space="preserve">12noon on </w:t>
      </w:r>
      <w:r w:rsidR="001650AB">
        <w:rPr>
          <w:rFonts w:ascii="Arial" w:hAnsi="Arial" w:cs="Arial"/>
          <w:b/>
          <w:color w:val="1F497D" w:themeColor="text2"/>
        </w:rPr>
        <w:t>Monday 16</w:t>
      </w:r>
      <w:r w:rsidR="001650AB">
        <w:rPr>
          <w:rFonts w:ascii="Arial" w:hAnsi="Arial" w:cs="Arial"/>
          <w:b/>
          <w:color w:val="1F497D" w:themeColor="text2"/>
          <w:vertAlign w:val="superscript"/>
        </w:rPr>
        <w:t xml:space="preserve"> </w:t>
      </w:r>
      <w:r w:rsidR="001650AB">
        <w:rPr>
          <w:rFonts w:ascii="Arial" w:hAnsi="Arial" w:cs="Arial"/>
          <w:b/>
          <w:color w:val="1F497D" w:themeColor="text2"/>
        </w:rPr>
        <w:t>January</w:t>
      </w:r>
      <w:r w:rsidR="00415041" w:rsidRPr="00EA67EE">
        <w:rPr>
          <w:rFonts w:ascii="Arial" w:hAnsi="Arial" w:cs="Arial"/>
          <w:b/>
          <w:color w:val="1F497D" w:themeColor="text2"/>
        </w:rPr>
        <w:t xml:space="preserve"> 2022</w:t>
      </w:r>
      <w:r w:rsidR="00033D70" w:rsidRPr="00EA67EE">
        <w:rPr>
          <w:rFonts w:ascii="Arial" w:hAnsi="Arial" w:cs="Arial"/>
          <w:b/>
          <w:color w:val="1F497D" w:themeColor="text2"/>
        </w:rPr>
        <w:t>.</w:t>
      </w:r>
    </w:p>
    <w:p w14:paraId="0D359B87" w14:textId="77777777" w:rsidR="001158DF" w:rsidRPr="00EA67EE" w:rsidRDefault="001158DF" w:rsidP="00EA67EE">
      <w:pPr>
        <w:pStyle w:val="ListParagraph"/>
        <w:numPr>
          <w:ilvl w:val="0"/>
          <w:numId w:val="15"/>
        </w:numPr>
        <w:ind w:right="141"/>
        <w:rPr>
          <w:rFonts w:ascii="Arial" w:hAnsi="Arial" w:cs="Arial"/>
          <w:color w:val="1F497D" w:themeColor="text2"/>
        </w:rPr>
      </w:pPr>
      <w:r w:rsidRPr="00EA67EE">
        <w:rPr>
          <w:rFonts w:ascii="Arial" w:hAnsi="Arial" w:cs="Arial"/>
          <w:color w:val="1F497D" w:themeColor="text2"/>
        </w:rPr>
        <w:t xml:space="preserve">Application form </w:t>
      </w:r>
      <w:r w:rsidRPr="00EA67EE">
        <w:rPr>
          <w:rFonts w:ascii="Arial" w:hAnsi="Arial" w:cs="Arial"/>
          <w:b/>
          <w:color w:val="1F497D" w:themeColor="text2"/>
        </w:rPr>
        <w:t>MUST</w:t>
      </w:r>
      <w:r w:rsidRPr="00EA67EE">
        <w:rPr>
          <w:rFonts w:ascii="Arial" w:hAnsi="Arial" w:cs="Arial"/>
          <w:color w:val="1F497D" w:themeColor="text2"/>
        </w:rPr>
        <w:t xml:space="preserve"> be typed and not handwritten</w:t>
      </w:r>
    </w:p>
    <w:p w14:paraId="5C9C3C8B" w14:textId="77777777" w:rsidR="001158DF" w:rsidRPr="00EA67EE" w:rsidRDefault="001158DF" w:rsidP="00EA67EE">
      <w:pPr>
        <w:pStyle w:val="ListParagraph"/>
        <w:numPr>
          <w:ilvl w:val="0"/>
          <w:numId w:val="15"/>
        </w:numPr>
        <w:ind w:right="141"/>
        <w:rPr>
          <w:rFonts w:ascii="Arial" w:hAnsi="Arial" w:cs="Arial"/>
          <w:i/>
          <w:color w:val="1F497D" w:themeColor="text2"/>
        </w:rPr>
      </w:pPr>
      <w:r w:rsidRPr="00EA67EE">
        <w:rPr>
          <w:rFonts w:ascii="Arial" w:hAnsi="Arial" w:cs="Arial"/>
          <w:color w:val="1F497D" w:themeColor="text2"/>
        </w:rPr>
        <w:t xml:space="preserve">An electronic signature is fine </w:t>
      </w:r>
      <w:r w:rsidRPr="00EA67EE">
        <w:rPr>
          <w:rFonts w:ascii="Arial" w:hAnsi="Arial" w:cs="Arial"/>
          <w:i/>
          <w:color w:val="1F497D" w:themeColor="text2"/>
        </w:rPr>
        <w:t>i.e. just your initials and surname</w:t>
      </w:r>
    </w:p>
    <w:p w14:paraId="70CB8AAB" w14:textId="77777777" w:rsidR="001158DF" w:rsidRPr="00EA67EE" w:rsidRDefault="001158DF" w:rsidP="00EA67EE">
      <w:pPr>
        <w:pStyle w:val="ListParagraph"/>
        <w:numPr>
          <w:ilvl w:val="0"/>
          <w:numId w:val="15"/>
        </w:numPr>
        <w:ind w:right="141"/>
        <w:rPr>
          <w:rFonts w:ascii="Arial" w:hAnsi="Arial" w:cs="Arial"/>
          <w:color w:val="1F497D" w:themeColor="text2"/>
        </w:rPr>
      </w:pPr>
      <w:r w:rsidRPr="00EA67EE">
        <w:rPr>
          <w:rFonts w:ascii="Arial" w:hAnsi="Arial" w:cs="Arial"/>
          <w:b/>
          <w:color w:val="1F497D" w:themeColor="text2"/>
        </w:rPr>
        <w:t>PLEASE</w:t>
      </w:r>
      <w:r w:rsidRPr="00EA67EE">
        <w:rPr>
          <w:rFonts w:ascii="Arial" w:hAnsi="Arial" w:cs="Arial"/>
          <w:color w:val="1F497D" w:themeColor="text2"/>
        </w:rPr>
        <w:t xml:space="preserve"> take time and effort in completing the form. This allows the selection panel to understand and know all the relevant and right information needed to make decision on candidates for the course. </w:t>
      </w:r>
    </w:p>
    <w:p w14:paraId="4B93AAB8" w14:textId="77777777" w:rsidR="001158DF" w:rsidRPr="00EA67EE" w:rsidRDefault="001158DF" w:rsidP="00EA67EE">
      <w:pPr>
        <w:pStyle w:val="ListParagraph"/>
        <w:numPr>
          <w:ilvl w:val="0"/>
          <w:numId w:val="15"/>
        </w:numPr>
        <w:ind w:right="141"/>
        <w:rPr>
          <w:rFonts w:ascii="Arial" w:hAnsi="Arial" w:cs="Arial"/>
          <w:color w:val="1F497D" w:themeColor="text2"/>
        </w:rPr>
      </w:pPr>
      <w:r w:rsidRPr="00EA67EE">
        <w:rPr>
          <w:rFonts w:ascii="Arial" w:hAnsi="Arial" w:cs="Arial"/>
          <w:color w:val="1F497D" w:themeColor="text2"/>
        </w:rPr>
        <w:t xml:space="preserve">When giving evidence on your application form please ensure you give specific examples of how you meet the criteria. </w:t>
      </w:r>
    </w:p>
    <w:p w14:paraId="7B09448F" w14:textId="77777777" w:rsidR="001158DF" w:rsidRPr="00EA67EE" w:rsidRDefault="001158DF" w:rsidP="00EA67EE">
      <w:pPr>
        <w:pStyle w:val="ListParagraph"/>
        <w:numPr>
          <w:ilvl w:val="0"/>
          <w:numId w:val="15"/>
        </w:numPr>
        <w:ind w:right="141"/>
        <w:rPr>
          <w:rFonts w:ascii="Arial" w:hAnsi="Arial" w:cs="Arial"/>
          <w:color w:val="1F497D" w:themeColor="text2"/>
        </w:rPr>
      </w:pPr>
      <w:r w:rsidRPr="00EA67EE">
        <w:rPr>
          <w:rFonts w:ascii="Arial" w:hAnsi="Arial" w:cs="Arial"/>
          <w:b/>
          <w:color w:val="1F497D" w:themeColor="text2"/>
        </w:rPr>
        <w:t>PLEASE</w:t>
      </w:r>
      <w:r w:rsidRPr="00EA67EE">
        <w:rPr>
          <w:rFonts w:ascii="Arial" w:hAnsi="Arial" w:cs="Arial"/>
          <w:color w:val="1F497D" w:themeColor="text2"/>
        </w:rPr>
        <w:t xml:space="preserve"> make note of the dates detailed above. This includes the ‘Meet and Greet’ and the workshops.</w:t>
      </w:r>
    </w:p>
    <w:p w14:paraId="2D981B7C" w14:textId="77777777" w:rsidR="001158DF" w:rsidRPr="00EA67EE" w:rsidRDefault="001158DF" w:rsidP="00EA67EE">
      <w:pPr>
        <w:pStyle w:val="ListParagraph"/>
        <w:numPr>
          <w:ilvl w:val="0"/>
          <w:numId w:val="15"/>
        </w:numPr>
        <w:ind w:right="141"/>
        <w:rPr>
          <w:rFonts w:ascii="Arial" w:hAnsi="Arial" w:cs="Arial"/>
          <w:color w:val="1F497D" w:themeColor="text2"/>
        </w:rPr>
      </w:pPr>
      <w:r w:rsidRPr="00EA67EE">
        <w:rPr>
          <w:rFonts w:ascii="Arial" w:hAnsi="Arial" w:cs="Arial"/>
          <w:color w:val="1F497D" w:themeColor="text2"/>
        </w:rPr>
        <w:t xml:space="preserve">You </w:t>
      </w:r>
      <w:r w:rsidRPr="00EA67EE">
        <w:rPr>
          <w:rFonts w:ascii="Arial" w:hAnsi="Arial" w:cs="Arial"/>
          <w:b/>
          <w:color w:val="1F497D" w:themeColor="text2"/>
        </w:rPr>
        <w:t>MUST</w:t>
      </w:r>
      <w:r w:rsidRPr="00EA67EE">
        <w:rPr>
          <w:rFonts w:ascii="Arial" w:hAnsi="Arial" w:cs="Arial"/>
          <w:color w:val="1F497D" w:themeColor="text2"/>
        </w:rPr>
        <w:t xml:space="preserve"> attend all workshop dates so if you are not able to do this due to annual leave please apply for the next cohort</w:t>
      </w:r>
    </w:p>
    <w:p w14:paraId="3F632F80" w14:textId="77777777" w:rsidR="001158DF" w:rsidRPr="00EA67EE" w:rsidRDefault="001158DF" w:rsidP="001158DF">
      <w:pPr>
        <w:rPr>
          <w:rFonts w:ascii="Arial" w:hAnsi="Arial" w:cs="Arial"/>
          <w:color w:val="1F497D" w:themeColor="text2"/>
        </w:rPr>
      </w:pPr>
    </w:p>
    <w:p w14:paraId="5B2217F7" w14:textId="77777777" w:rsidR="001158DF" w:rsidRPr="00EA67EE" w:rsidRDefault="001158DF" w:rsidP="001158DF">
      <w:pPr>
        <w:spacing w:after="0"/>
        <w:jc w:val="center"/>
        <w:rPr>
          <w:rFonts w:ascii="Arial" w:hAnsi="Arial" w:cs="Arial"/>
          <w:color w:val="1F497D" w:themeColor="text2"/>
          <w:lang w:val="en-US"/>
        </w:rPr>
      </w:pPr>
      <w:r w:rsidRPr="00EA67EE">
        <w:rPr>
          <w:rFonts w:ascii="Arial" w:hAnsi="Arial" w:cs="Arial"/>
          <w:color w:val="1F497D" w:themeColor="text2"/>
        </w:rPr>
        <w:t xml:space="preserve">If you have any further questions or queries </w:t>
      </w:r>
      <w:r w:rsidRPr="00EA67EE">
        <w:rPr>
          <w:rFonts w:ascii="Arial" w:hAnsi="Arial" w:cs="Arial"/>
          <w:color w:val="1F497D" w:themeColor="text2"/>
          <w:lang w:val="en-US"/>
        </w:rPr>
        <w:t xml:space="preserve">please contact </w:t>
      </w:r>
    </w:p>
    <w:p w14:paraId="45FE5019" w14:textId="77777777" w:rsidR="00437EC4" w:rsidRPr="00437EC4" w:rsidRDefault="00A06643" w:rsidP="00437EC4">
      <w:pPr>
        <w:spacing w:after="0"/>
        <w:jc w:val="center"/>
        <w:rPr>
          <w:rFonts w:ascii="Arial" w:hAnsi="Arial" w:cs="Arial"/>
          <w:color w:val="1F497D" w:themeColor="text2"/>
          <w:lang w:val="en-US"/>
        </w:rPr>
      </w:pPr>
      <w:hyperlink r:id="rId9" w:history="1">
        <w:r w:rsidR="008459C0" w:rsidRPr="00B850C0">
          <w:rPr>
            <w:rStyle w:val="Hyperlink"/>
            <w:rFonts w:ascii="Arial" w:hAnsi="Arial" w:cs="Arial"/>
            <w:lang w:val="en-US"/>
          </w:rPr>
          <w:t>educationandlearning@ulh.nhs.uk</w:t>
        </w:r>
      </w:hyperlink>
      <w:r w:rsidR="00BA1392" w:rsidRPr="00EA67EE">
        <w:rPr>
          <w:rFonts w:ascii="Arial" w:hAnsi="Arial" w:cs="Arial"/>
          <w:color w:val="1F497D" w:themeColor="text2"/>
          <w:lang w:val="en-US"/>
        </w:rPr>
        <w:t xml:space="preserve"> </w:t>
      </w:r>
    </w:p>
    <w:sectPr w:rsidR="00437EC4" w:rsidRPr="00437EC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9CCB" w14:textId="77777777" w:rsidR="00D172E4" w:rsidRDefault="00D172E4" w:rsidP="001158DF">
      <w:pPr>
        <w:spacing w:after="0" w:line="240" w:lineRule="auto"/>
      </w:pPr>
      <w:r>
        <w:separator/>
      </w:r>
    </w:p>
  </w:endnote>
  <w:endnote w:type="continuationSeparator" w:id="0">
    <w:p w14:paraId="4779F93D" w14:textId="77777777" w:rsidR="00D172E4" w:rsidRDefault="00D172E4" w:rsidP="0011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Times New Roman"/>
    <w:panose1 w:val="00000000000000000000"/>
    <w:charset w:val="00"/>
    <w:family w:val="roman"/>
    <w:notTrueType/>
    <w:pitch w:val="default"/>
  </w:font>
  <w:font w:name="Gill Sans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F414" w14:textId="77777777" w:rsidR="001158DF" w:rsidRDefault="001158DF">
    <w:pPr>
      <w:pStyle w:val="Footer"/>
    </w:pPr>
    <w:r w:rsidRPr="004461C8">
      <w:rPr>
        <w:rFonts w:ascii="Gill Sans MT" w:hAnsi="Gill Sans MT" w:cstheme="minorHAnsi"/>
        <w:noProof/>
        <w:sz w:val="23"/>
        <w:szCs w:val="23"/>
        <w:lang w:eastAsia="en-GB"/>
      </w:rPr>
      <w:drawing>
        <wp:anchor distT="0" distB="0" distL="114300" distR="114300" simplePos="0" relativeHeight="251659264" behindDoc="0" locked="0" layoutInCell="1" allowOverlap="1" wp14:anchorId="79004196" wp14:editId="19E101F8">
          <wp:simplePos x="0" y="0"/>
          <wp:positionH relativeFrom="column">
            <wp:posOffset>-818515</wp:posOffset>
          </wp:positionH>
          <wp:positionV relativeFrom="paragraph">
            <wp:posOffset>-299360</wp:posOffset>
          </wp:positionV>
          <wp:extent cx="1057275" cy="771525"/>
          <wp:effectExtent l="0" t="0" r="0" b="9525"/>
          <wp:wrapSquare wrapText="bothSides"/>
          <wp:docPr id="1" name="Picture 1" descr="http://www.leadershipacademy.nhs.uk/wp-content/uploads/2014/10/NHSLeadership-Design-CorpWebsite-ProgrammeIcons-MS-740.png"/>
          <wp:cNvGraphicFramePr/>
          <a:graphic xmlns:a="http://schemas.openxmlformats.org/drawingml/2006/main">
            <a:graphicData uri="http://schemas.openxmlformats.org/drawingml/2006/picture">
              <pic:pic xmlns:pic="http://schemas.openxmlformats.org/drawingml/2006/picture">
                <pic:nvPicPr>
                  <pic:cNvPr id="8" name="Picture 8" descr="http://www.leadershipacademy.nhs.uk/wp-content/uploads/2014/10/NHSLeadership-Design-CorpWebsite-ProgrammeIcons-MS-74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A21A" w14:textId="77777777" w:rsidR="00D172E4" w:rsidRDefault="00D172E4" w:rsidP="001158DF">
      <w:pPr>
        <w:spacing w:after="0" w:line="240" w:lineRule="auto"/>
      </w:pPr>
      <w:r>
        <w:separator/>
      </w:r>
    </w:p>
  </w:footnote>
  <w:footnote w:type="continuationSeparator" w:id="0">
    <w:p w14:paraId="5446C61F" w14:textId="77777777" w:rsidR="00D172E4" w:rsidRDefault="00D172E4" w:rsidP="0011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13F" w14:textId="77777777" w:rsidR="00403256" w:rsidRDefault="00403256" w:rsidP="00403256">
    <w:pPr>
      <w:pStyle w:val="Header"/>
      <w:jc w:val="right"/>
    </w:pPr>
    <w:r>
      <w:rPr>
        <w:noProof/>
        <w:lang w:eastAsia="en-GB"/>
      </w:rPr>
      <w:drawing>
        <wp:anchor distT="0" distB="0" distL="114300" distR="114300" simplePos="0" relativeHeight="251660288" behindDoc="0" locked="0" layoutInCell="1" allowOverlap="1" wp14:anchorId="29578525" wp14:editId="1D9BB1CA">
          <wp:simplePos x="0" y="0"/>
          <wp:positionH relativeFrom="column">
            <wp:posOffset>4586227</wp:posOffset>
          </wp:positionH>
          <wp:positionV relativeFrom="paragraph">
            <wp:posOffset>-168500</wp:posOffset>
          </wp:positionV>
          <wp:extent cx="1781175" cy="812086"/>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 Logo.jpg"/>
                  <pic:cNvPicPr/>
                </pic:nvPicPr>
                <pic:blipFill>
                  <a:blip r:embed="rId1">
                    <a:extLst>
                      <a:ext uri="{28A0092B-C50C-407E-A947-70E740481C1C}">
                        <a14:useLocalDpi xmlns:a14="http://schemas.microsoft.com/office/drawing/2010/main" val="0"/>
                      </a:ext>
                    </a:extLst>
                  </a:blip>
                  <a:stretch>
                    <a:fillRect/>
                  </a:stretch>
                </pic:blipFill>
                <pic:spPr>
                  <a:xfrm>
                    <a:off x="0" y="0"/>
                    <a:ext cx="1781175" cy="8120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9DC"/>
    <w:multiLevelType w:val="hybridMultilevel"/>
    <w:tmpl w:val="BECC0F4C"/>
    <w:lvl w:ilvl="0" w:tplc="23F4A9B2">
      <w:start w:val="1"/>
      <w:numFmt w:val="bullet"/>
      <w:lvlText w:val=""/>
      <w:lvlJc w:val="left"/>
      <w:pPr>
        <w:tabs>
          <w:tab w:val="num" w:pos="720"/>
        </w:tabs>
        <w:ind w:left="720" w:hanging="360"/>
      </w:pPr>
      <w:rPr>
        <w:rFonts w:ascii="Wingdings" w:hAnsi="Wingdings" w:hint="default"/>
      </w:rPr>
    </w:lvl>
    <w:lvl w:ilvl="1" w:tplc="A0FC4BFC" w:tentative="1">
      <w:start w:val="1"/>
      <w:numFmt w:val="bullet"/>
      <w:lvlText w:val=""/>
      <w:lvlJc w:val="left"/>
      <w:pPr>
        <w:tabs>
          <w:tab w:val="num" w:pos="1440"/>
        </w:tabs>
        <w:ind w:left="1440" w:hanging="360"/>
      </w:pPr>
      <w:rPr>
        <w:rFonts w:ascii="Wingdings" w:hAnsi="Wingdings" w:hint="default"/>
      </w:rPr>
    </w:lvl>
    <w:lvl w:ilvl="2" w:tplc="7156730A" w:tentative="1">
      <w:start w:val="1"/>
      <w:numFmt w:val="bullet"/>
      <w:lvlText w:val=""/>
      <w:lvlJc w:val="left"/>
      <w:pPr>
        <w:tabs>
          <w:tab w:val="num" w:pos="2160"/>
        </w:tabs>
        <w:ind w:left="2160" w:hanging="360"/>
      </w:pPr>
      <w:rPr>
        <w:rFonts w:ascii="Wingdings" w:hAnsi="Wingdings" w:hint="default"/>
      </w:rPr>
    </w:lvl>
    <w:lvl w:ilvl="3" w:tplc="C4E28CC4" w:tentative="1">
      <w:start w:val="1"/>
      <w:numFmt w:val="bullet"/>
      <w:lvlText w:val=""/>
      <w:lvlJc w:val="left"/>
      <w:pPr>
        <w:tabs>
          <w:tab w:val="num" w:pos="2880"/>
        </w:tabs>
        <w:ind w:left="2880" w:hanging="360"/>
      </w:pPr>
      <w:rPr>
        <w:rFonts w:ascii="Wingdings" w:hAnsi="Wingdings" w:hint="default"/>
      </w:rPr>
    </w:lvl>
    <w:lvl w:ilvl="4" w:tplc="C7E4FEC8" w:tentative="1">
      <w:start w:val="1"/>
      <w:numFmt w:val="bullet"/>
      <w:lvlText w:val=""/>
      <w:lvlJc w:val="left"/>
      <w:pPr>
        <w:tabs>
          <w:tab w:val="num" w:pos="3600"/>
        </w:tabs>
        <w:ind w:left="3600" w:hanging="360"/>
      </w:pPr>
      <w:rPr>
        <w:rFonts w:ascii="Wingdings" w:hAnsi="Wingdings" w:hint="default"/>
      </w:rPr>
    </w:lvl>
    <w:lvl w:ilvl="5" w:tplc="07E41BB2" w:tentative="1">
      <w:start w:val="1"/>
      <w:numFmt w:val="bullet"/>
      <w:lvlText w:val=""/>
      <w:lvlJc w:val="left"/>
      <w:pPr>
        <w:tabs>
          <w:tab w:val="num" w:pos="4320"/>
        </w:tabs>
        <w:ind w:left="4320" w:hanging="360"/>
      </w:pPr>
      <w:rPr>
        <w:rFonts w:ascii="Wingdings" w:hAnsi="Wingdings" w:hint="default"/>
      </w:rPr>
    </w:lvl>
    <w:lvl w:ilvl="6" w:tplc="FE06BB6C" w:tentative="1">
      <w:start w:val="1"/>
      <w:numFmt w:val="bullet"/>
      <w:lvlText w:val=""/>
      <w:lvlJc w:val="left"/>
      <w:pPr>
        <w:tabs>
          <w:tab w:val="num" w:pos="5040"/>
        </w:tabs>
        <w:ind w:left="5040" w:hanging="360"/>
      </w:pPr>
      <w:rPr>
        <w:rFonts w:ascii="Wingdings" w:hAnsi="Wingdings" w:hint="default"/>
      </w:rPr>
    </w:lvl>
    <w:lvl w:ilvl="7" w:tplc="911C7FDC" w:tentative="1">
      <w:start w:val="1"/>
      <w:numFmt w:val="bullet"/>
      <w:lvlText w:val=""/>
      <w:lvlJc w:val="left"/>
      <w:pPr>
        <w:tabs>
          <w:tab w:val="num" w:pos="5760"/>
        </w:tabs>
        <w:ind w:left="5760" w:hanging="360"/>
      </w:pPr>
      <w:rPr>
        <w:rFonts w:ascii="Wingdings" w:hAnsi="Wingdings" w:hint="default"/>
      </w:rPr>
    </w:lvl>
    <w:lvl w:ilvl="8" w:tplc="99B665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3033E"/>
    <w:multiLevelType w:val="hybridMultilevel"/>
    <w:tmpl w:val="DAA22FA4"/>
    <w:lvl w:ilvl="0" w:tplc="FFF64DF2">
      <w:start w:val="1"/>
      <w:numFmt w:val="bullet"/>
      <w:lvlText w:val=""/>
      <w:lvlJc w:val="left"/>
      <w:pPr>
        <w:tabs>
          <w:tab w:val="num" w:pos="720"/>
        </w:tabs>
        <w:ind w:left="720" w:hanging="360"/>
      </w:pPr>
      <w:rPr>
        <w:rFonts w:ascii="Wingdings" w:hAnsi="Wingdings" w:hint="default"/>
        <w:color w:val="1F497D" w:themeColor="text2"/>
      </w:rPr>
    </w:lvl>
    <w:lvl w:ilvl="1" w:tplc="53BCC108" w:tentative="1">
      <w:start w:val="1"/>
      <w:numFmt w:val="bullet"/>
      <w:lvlText w:val=""/>
      <w:lvlJc w:val="left"/>
      <w:pPr>
        <w:tabs>
          <w:tab w:val="num" w:pos="1440"/>
        </w:tabs>
        <w:ind w:left="1440" w:hanging="360"/>
      </w:pPr>
      <w:rPr>
        <w:rFonts w:ascii="Wingdings" w:hAnsi="Wingdings" w:hint="default"/>
      </w:rPr>
    </w:lvl>
    <w:lvl w:ilvl="2" w:tplc="D9E47BFC" w:tentative="1">
      <w:start w:val="1"/>
      <w:numFmt w:val="bullet"/>
      <w:lvlText w:val=""/>
      <w:lvlJc w:val="left"/>
      <w:pPr>
        <w:tabs>
          <w:tab w:val="num" w:pos="2160"/>
        </w:tabs>
        <w:ind w:left="2160" w:hanging="360"/>
      </w:pPr>
      <w:rPr>
        <w:rFonts w:ascii="Wingdings" w:hAnsi="Wingdings" w:hint="default"/>
      </w:rPr>
    </w:lvl>
    <w:lvl w:ilvl="3" w:tplc="DA86DBFE" w:tentative="1">
      <w:start w:val="1"/>
      <w:numFmt w:val="bullet"/>
      <w:lvlText w:val=""/>
      <w:lvlJc w:val="left"/>
      <w:pPr>
        <w:tabs>
          <w:tab w:val="num" w:pos="2880"/>
        </w:tabs>
        <w:ind w:left="2880" w:hanging="360"/>
      </w:pPr>
      <w:rPr>
        <w:rFonts w:ascii="Wingdings" w:hAnsi="Wingdings" w:hint="default"/>
      </w:rPr>
    </w:lvl>
    <w:lvl w:ilvl="4" w:tplc="1F8CC972" w:tentative="1">
      <w:start w:val="1"/>
      <w:numFmt w:val="bullet"/>
      <w:lvlText w:val=""/>
      <w:lvlJc w:val="left"/>
      <w:pPr>
        <w:tabs>
          <w:tab w:val="num" w:pos="3600"/>
        </w:tabs>
        <w:ind w:left="3600" w:hanging="360"/>
      </w:pPr>
      <w:rPr>
        <w:rFonts w:ascii="Wingdings" w:hAnsi="Wingdings" w:hint="default"/>
      </w:rPr>
    </w:lvl>
    <w:lvl w:ilvl="5" w:tplc="A42CCCBA" w:tentative="1">
      <w:start w:val="1"/>
      <w:numFmt w:val="bullet"/>
      <w:lvlText w:val=""/>
      <w:lvlJc w:val="left"/>
      <w:pPr>
        <w:tabs>
          <w:tab w:val="num" w:pos="4320"/>
        </w:tabs>
        <w:ind w:left="4320" w:hanging="360"/>
      </w:pPr>
      <w:rPr>
        <w:rFonts w:ascii="Wingdings" w:hAnsi="Wingdings" w:hint="default"/>
      </w:rPr>
    </w:lvl>
    <w:lvl w:ilvl="6" w:tplc="9B9E63DC" w:tentative="1">
      <w:start w:val="1"/>
      <w:numFmt w:val="bullet"/>
      <w:lvlText w:val=""/>
      <w:lvlJc w:val="left"/>
      <w:pPr>
        <w:tabs>
          <w:tab w:val="num" w:pos="5040"/>
        </w:tabs>
        <w:ind w:left="5040" w:hanging="360"/>
      </w:pPr>
      <w:rPr>
        <w:rFonts w:ascii="Wingdings" w:hAnsi="Wingdings" w:hint="default"/>
      </w:rPr>
    </w:lvl>
    <w:lvl w:ilvl="7" w:tplc="7DA0D528" w:tentative="1">
      <w:start w:val="1"/>
      <w:numFmt w:val="bullet"/>
      <w:lvlText w:val=""/>
      <w:lvlJc w:val="left"/>
      <w:pPr>
        <w:tabs>
          <w:tab w:val="num" w:pos="5760"/>
        </w:tabs>
        <w:ind w:left="5760" w:hanging="360"/>
      </w:pPr>
      <w:rPr>
        <w:rFonts w:ascii="Wingdings" w:hAnsi="Wingdings" w:hint="default"/>
      </w:rPr>
    </w:lvl>
    <w:lvl w:ilvl="8" w:tplc="FF3EB3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03025"/>
    <w:multiLevelType w:val="hybridMultilevel"/>
    <w:tmpl w:val="61F20E18"/>
    <w:lvl w:ilvl="0" w:tplc="320C73F0">
      <w:start w:val="1"/>
      <w:numFmt w:val="bullet"/>
      <w:lvlText w:val=""/>
      <w:lvlJc w:val="left"/>
      <w:pPr>
        <w:tabs>
          <w:tab w:val="num" w:pos="720"/>
        </w:tabs>
        <w:ind w:left="720" w:hanging="360"/>
      </w:pPr>
      <w:rPr>
        <w:rFonts w:ascii="Wingdings" w:hAnsi="Wingdings" w:hint="default"/>
      </w:rPr>
    </w:lvl>
    <w:lvl w:ilvl="1" w:tplc="4DC05262">
      <w:start w:val="1025"/>
      <w:numFmt w:val="bullet"/>
      <w:lvlText w:val=""/>
      <w:lvlJc w:val="left"/>
      <w:pPr>
        <w:tabs>
          <w:tab w:val="num" w:pos="1440"/>
        </w:tabs>
        <w:ind w:left="1440" w:hanging="360"/>
      </w:pPr>
      <w:rPr>
        <w:rFonts w:ascii="Wingdings" w:hAnsi="Wingdings" w:hint="default"/>
      </w:rPr>
    </w:lvl>
    <w:lvl w:ilvl="2" w:tplc="D6EE1A6A" w:tentative="1">
      <w:start w:val="1"/>
      <w:numFmt w:val="bullet"/>
      <w:lvlText w:val=""/>
      <w:lvlJc w:val="left"/>
      <w:pPr>
        <w:tabs>
          <w:tab w:val="num" w:pos="2160"/>
        </w:tabs>
        <w:ind w:left="2160" w:hanging="360"/>
      </w:pPr>
      <w:rPr>
        <w:rFonts w:ascii="Wingdings" w:hAnsi="Wingdings" w:hint="default"/>
      </w:rPr>
    </w:lvl>
    <w:lvl w:ilvl="3" w:tplc="C28C1670" w:tentative="1">
      <w:start w:val="1"/>
      <w:numFmt w:val="bullet"/>
      <w:lvlText w:val=""/>
      <w:lvlJc w:val="left"/>
      <w:pPr>
        <w:tabs>
          <w:tab w:val="num" w:pos="2880"/>
        </w:tabs>
        <w:ind w:left="2880" w:hanging="360"/>
      </w:pPr>
      <w:rPr>
        <w:rFonts w:ascii="Wingdings" w:hAnsi="Wingdings" w:hint="default"/>
      </w:rPr>
    </w:lvl>
    <w:lvl w:ilvl="4" w:tplc="3B9670BA" w:tentative="1">
      <w:start w:val="1"/>
      <w:numFmt w:val="bullet"/>
      <w:lvlText w:val=""/>
      <w:lvlJc w:val="left"/>
      <w:pPr>
        <w:tabs>
          <w:tab w:val="num" w:pos="3600"/>
        </w:tabs>
        <w:ind w:left="3600" w:hanging="360"/>
      </w:pPr>
      <w:rPr>
        <w:rFonts w:ascii="Wingdings" w:hAnsi="Wingdings" w:hint="default"/>
      </w:rPr>
    </w:lvl>
    <w:lvl w:ilvl="5" w:tplc="FE3CC6EC" w:tentative="1">
      <w:start w:val="1"/>
      <w:numFmt w:val="bullet"/>
      <w:lvlText w:val=""/>
      <w:lvlJc w:val="left"/>
      <w:pPr>
        <w:tabs>
          <w:tab w:val="num" w:pos="4320"/>
        </w:tabs>
        <w:ind w:left="4320" w:hanging="360"/>
      </w:pPr>
      <w:rPr>
        <w:rFonts w:ascii="Wingdings" w:hAnsi="Wingdings" w:hint="default"/>
      </w:rPr>
    </w:lvl>
    <w:lvl w:ilvl="6" w:tplc="C8B8D516" w:tentative="1">
      <w:start w:val="1"/>
      <w:numFmt w:val="bullet"/>
      <w:lvlText w:val=""/>
      <w:lvlJc w:val="left"/>
      <w:pPr>
        <w:tabs>
          <w:tab w:val="num" w:pos="5040"/>
        </w:tabs>
        <w:ind w:left="5040" w:hanging="360"/>
      </w:pPr>
      <w:rPr>
        <w:rFonts w:ascii="Wingdings" w:hAnsi="Wingdings" w:hint="default"/>
      </w:rPr>
    </w:lvl>
    <w:lvl w:ilvl="7" w:tplc="4ED837BE" w:tentative="1">
      <w:start w:val="1"/>
      <w:numFmt w:val="bullet"/>
      <w:lvlText w:val=""/>
      <w:lvlJc w:val="left"/>
      <w:pPr>
        <w:tabs>
          <w:tab w:val="num" w:pos="5760"/>
        </w:tabs>
        <w:ind w:left="5760" w:hanging="360"/>
      </w:pPr>
      <w:rPr>
        <w:rFonts w:ascii="Wingdings" w:hAnsi="Wingdings" w:hint="default"/>
      </w:rPr>
    </w:lvl>
    <w:lvl w:ilvl="8" w:tplc="DFC650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97382"/>
    <w:multiLevelType w:val="hybridMultilevel"/>
    <w:tmpl w:val="274013DC"/>
    <w:lvl w:ilvl="0" w:tplc="320C73F0">
      <w:start w:val="1"/>
      <w:numFmt w:val="bullet"/>
      <w:lvlText w:val=""/>
      <w:lvlJc w:val="left"/>
      <w:pPr>
        <w:tabs>
          <w:tab w:val="num" w:pos="720"/>
        </w:tabs>
        <w:ind w:left="720" w:hanging="360"/>
      </w:pPr>
      <w:rPr>
        <w:rFonts w:ascii="Wingdings" w:hAnsi="Wingdings" w:hint="default"/>
      </w:rPr>
    </w:lvl>
    <w:lvl w:ilvl="1" w:tplc="4C5CB836">
      <w:start w:val="1"/>
      <w:numFmt w:val="bullet"/>
      <w:lvlText w:val=""/>
      <w:lvlJc w:val="left"/>
      <w:pPr>
        <w:tabs>
          <w:tab w:val="num" w:pos="1440"/>
        </w:tabs>
        <w:ind w:left="1440" w:hanging="360"/>
      </w:pPr>
      <w:rPr>
        <w:rFonts w:ascii="Symbol" w:hAnsi="Symbol" w:hint="default"/>
      </w:rPr>
    </w:lvl>
    <w:lvl w:ilvl="2" w:tplc="D6EE1A6A" w:tentative="1">
      <w:start w:val="1"/>
      <w:numFmt w:val="bullet"/>
      <w:lvlText w:val=""/>
      <w:lvlJc w:val="left"/>
      <w:pPr>
        <w:tabs>
          <w:tab w:val="num" w:pos="2160"/>
        </w:tabs>
        <w:ind w:left="2160" w:hanging="360"/>
      </w:pPr>
      <w:rPr>
        <w:rFonts w:ascii="Wingdings" w:hAnsi="Wingdings" w:hint="default"/>
      </w:rPr>
    </w:lvl>
    <w:lvl w:ilvl="3" w:tplc="C28C1670" w:tentative="1">
      <w:start w:val="1"/>
      <w:numFmt w:val="bullet"/>
      <w:lvlText w:val=""/>
      <w:lvlJc w:val="left"/>
      <w:pPr>
        <w:tabs>
          <w:tab w:val="num" w:pos="2880"/>
        </w:tabs>
        <w:ind w:left="2880" w:hanging="360"/>
      </w:pPr>
      <w:rPr>
        <w:rFonts w:ascii="Wingdings" w:hAnsi="Wingdings" w:hint="default"/>
      </w:rPr>
    </w:lvl>
    <w:lvl w:ilvl="4" w:tplc="3B9670BA" w:tentative="1">
      <w:start w:val="1"/>
      <w:numFmt w:val="bullet"/>
      <w:lvlText w:val=""/>
      <w:lvlJc w:val="left"/>
      <w:pPr>
        <w:tabs>
          <w:tab w:val="num" w:pos="3600"/>
        </w:tabs>
        <w:ind w:left="3600" w:hanging="360"/>
      </w:pPr>
      <w:rPr>
        <w:rFonts w:ascii="Wingdings" w:hAnsi="Wingdings" w:hint="default"/>
      </w:rPr>
    </w:lvl>
    <w:lvl w:ilvl="5" w:tplc="FE3CC6EC" w:tentative="1">
      <w:start w:val="1"/>
      <w:numFmt w:val="bullet"/>
      <w:lvlText w:val=""/>
      <w:lvlJc w:val="left"/>
      <w:pPr>
        <w:tabs>
          <w:tab w:val="num" w:pos="4320"/>
        </w:tabs>
        <w:ind w:left="4320" w:hanging="360"/>
      </w:pPr>
      <w:rPr>
        <w:rFonts w:ascii="Wingdings" w:hAnsi="Wingdings" w:hint="default"/>
      </w:rPr>
    </w:lvl>
    <w:lvl w:ilvl="6" w:tplc="C8B8D516" w:tentative="1">
      <w:start w:val="1"/>
      <w:numFmt w:val="bullet"/>
      <w:lvlText w:val=""/>
      <w:lvlJc w:val="left"/>
      <w:pPr>
        <w:tabs>
          <w:tab w:val="num" w:pos="5040"/>
        </w:tabs>
        <w:ind w:left="5040" w:hanging="360"/>
      </w:pPr>
      <w:rPr>
        <w:rFonts w:ascii="Wingdings" w:hAnsi="Wingdings" w:hint="default"/>
      </w:rPr>
    </w:lvl>
    <w:lvl w:ilvl="7" w:tplc="4ED837BE" w:tentative="1">
      <w:start w:val="1"/>
      <w:numFmt w:val="bullet"/>
      <w:lvlText w:val=""/>
      <w:lvlJc w:val="left"/>
      <w:pPr>
        <w:tabs>
          <w:tab w:val="num" w:pos="5760"/>
        </w:tabs>
        <w:ind w:left="5760" w:hanging="360"/>
      </w:pPr>
      <w:rPr>
        <w:rFonts w:ascii="Wingdings" w:hAnsi="Wingdings" w:hint="default"/>
      </w:rPr>
    </w:lvl>
    <w:lvl w:ilvl="8" w:tplc="DFC650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07076"/>
    <w:multiLevelType w:val="hybridMultilevel"/>
    <w:tmpl w:val="6A9C763E"/>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AB547BF"/>
    <w:multiLevelType w:val="hybridMultilevel"/>
    <w:tmpl w:val="4AE0CA94"/>
    <w:lvl w:ilvl="0" w:tplc="4D3C4BA0">
      <w:start w:val="1"/>
      <w:numFmt w:val="bullet"/>
      <w:lvlText w:val=""/>
      <w:lvlJc w:val="left"/>
      <w:pPr>
        <w:tabs>
          <w:tab w:val="num" w:pos="360"/>
        </w:tabs>
        <w:ind w:left="360" w:hanging="360"/>
      </w:pPr>
      <w:rPr>
        <w:rFonts w:ascii="Wingdings" w:hAnsi="Wingdings" w:hint="default"/>
      </w:rPr>
    </w:lvl>
    <w:lvl w:ilvl="1" w:tplc="9D507E40">
      <w:start w:val="1623"/>
      <w:numFmt w:val="bullet"/>
      <w:lvlText w:val=""/>
      <w:lvlJc w:val="left"/>
      <w:pPr>
        <w:tabs>
          <w:tab w:val="num" w:pos="1080"/>
        </w:tabs>
        <w:ind w:left="1080" w:hanging="360"/>
      </w:pPr>
      <w:rPr>
        <w:rFonts w:ascii="Wingdings" w:hAnsi="Wingdings" w:hint="default"/>
      </w:rPr>
    </w:lvl>
    <w:lvl w:ilvl="2" w:tplc="F1B0A340" w:tentative="1">
      <w:start w:val="1"/>
      <w:numFmt w:val="bullet"/>
      <w:lvlText w:val=""/>
      <w:lvlJc w:val="left"/>
      <w:pPr>
        <w:tabs>
          <w:tab w:val="num" w:pos="1800"/>
        </w:tabs>
        <w:ind w:left="1800" w:hanging="360"/>
      </w:pPr>
      <w:rPr>
        <w:rFonts w:ascii="Wingdings" w:hAnsi="Wingdings" w:hint="default"/>
      </w:rPr>
    </w:lvl>
    <w:lvl w:ilvl="3" w:tplc="446C6520" w:tentative="1">
      <w:start w:val="1"/>
      <w:numFmt w:val="bullet"/>
      <w:lvlText w:val=""/>
      <w:lvlJc w:val="left"/>
      <w:pPr>
        <w:tabs>
          <w:tab w:val="num" w:pos="2520"/>
        </w:tabs>
        <w:ind w:left="2520" w:hanging="360"/>
      </w:pPr>
      <w:rPr>
        <w:rFonts w:ascii="Wingdings" w:hAnsi="Wingdings" w:hint="default"/>
      </w:rPr>
    </w:lvl>
    <w:lvl w:ilvl="4" w:tplc="0100C0DA" w:tentative="1">
      <w:start w:val="1"/>
      <w:numFmt w:val="bullet"/>
      <w:lvlText w:val=""/>
      <w:lvlJc w:val="left"/>
      <w:pPr>
        <w:tabs>
          <w:tab w:val="num" w:pos="3240"/>
        </w:tabs>
        <w:ind w:left="3240" w:hanging="360"/>
      </w:pPr>
      <w:rPr>
        <w:rFonts w:ascii="Wingdings" w:hAnsi="Wingdings" w:hint="default"/>
      </w:rPr>
    </w:lvl>
    <w:lvl w:ilvl="5" w:tplc="1B0290D4" w:tentative="1">
      <w:start w:val="1"/>
      <w:numFmt w:val="bullet"/>
      <w:lvlText w:val=""/>
      <w:lvlJc w:val="left"/>
      <w:pPr>
        <w:tabs>
          <w:tab w:val="num" w:pos="3960"/>
        </w:tabs>
        <w:ind w:left="3960" w:hanging="360"/>
      </w:pPr>
      <w:rPr>
        <w:rFonts w:ascii="Wingdings" w:hAnsi="Wingdings" w:hint="default"/>
      </w:rPr>
    </w:lvl>
    <w:lvl w:ilvl="6" w:tplc="BB100AE6" w:tentative="1">
      <w:start w:val="1"/>
      <w:numFmt w:val="bullet"/>
      <w:lvlText w:val=""/>
      <w:lvlJc w:val="left"/>
      <w:pPr>
        <w:tabs>
          <w:tab w:val="num" w:pos="4680"/>
        </w:tabs>
        <w:ind w:left="4680" w:hanging="360"/>
      </w:pPr>
      <w:rPr>
        <w:rFonts w:ascii="Wingdings" w:hAnsi="Wingdings" w:hint="default"/>
      </w:rPr>
    </w:lvl>
    <w:lvl w:ilvl="7" w:tplc="7B864FC2" w:tentative="1">
      <w:start w:val="1"/>
      <w:numFmt w:val="bullet"/>
      <w:lvlText w:val=""/>
      <w:lvlJc w:val="left"/>
      <w:pPr>
        <w:tabs>
          <w:tab w:val="num" w:pos="5400"/>
        </w:tabs>
        <w:ind w:left="5400" w:hanging="360"/>
      </w:pPr>
      <w:rPr>
        <w:rFonts w:ascii="Wingdings" w:hAnsi="Wingdings" w:hint="default"/>
      </w:rPr>
    </w:lvl>
    <w:lvl w:ilvl="8" w:tplc="28D8442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6F3C62"/>
    <w:multiLevelType w:val="hybridMultilevel"/>
    <w:tmpl w:val="85C0BF4A"/>
    <w:lvl w:ilvl="0" w:tplc="ED02FA9E">
      <w:start w:val="1"/>
      <w:numFmt w:val="bullet"/>
      <w:lvlText w:val=""/>
      <w:lvlJc w:val="left"/>
      <w:pPr>
        <w:tabs>
          <w:tab w:val="num" w:pos="720"/>
        </w:tabs>
        <w:ind w:left="720" w:hanging="360"/>
      </w:pPr>
      <w:rPr>
        <w:rFonts w:ascii="Wingdings" w:hAnsi="Wingdings" w:hint="default"/>
      </w:rPr>
    </w:lvl>
    <w:lvl w:ilvl="1" w:tplc="13F269A8" w:tentative="1">
      <w:start w:val="1"/>
      <w:numFmt w:val="bullet"/>
      <w:lvlText w:val=""/>
      <w:lvlJc w:val="left"/>
      <w:pPr>
        <w:tabs>
          <w:tab w:val="num" w:pos="1440"/>
        </w:tabs>
        <w:ind w:left="1440" w:hanging="360"/>
      </w:pPr>
      <w:rPr>
        <w:rFonts w:ascii="Wingdings" w:hAnsi="Wingdings" w:hint="default"/>
      </w:rPr>
    </w:lvl>
    <w:lvl w:ilvl="2" w:tplc="CA34E38A" w:tentative="1">
      <w:start w:val="1"/>
      <w:numFmt w:val="bullet"/>
      <w:lvlText w:val=""/>
      <w:lvlJc w:val="left"/>
      <w:pPr>
        <w:tabs>
          <w:tab w:val="num" w:pos="2160"/>
        </w:tabs>
        <w:ind w:left="2160" w:hanging="360"/>
      </w:pPr>
      <w:rPr>
        <w:rFonts w:ascii="Wingdings" w:hAnsi="Wingdings" w:hint="default"/>
      </w:rPr>
    </w:lvl>
    <w:lvl w:ilvl="3" w:tplc="AFE6AE74" w:tentative="1">
      <w:start w:val="1"/>
      <w:numFmt w:val="bullet"/>
      <w:lvlText w:val=""/>
      <w:lvlJc w:val="left"/>
      <w:pPr>
        <w:tabs>
          <w:tab w:val="num" w:pos="2880"/>
        </w:tabs>
        <w:ind w:left="2880" w:hanging="360"/>
      </w:pPr>
      <w:rPr>
        <w:rFonts w:ascii="Wingdings" w:hAnsi="Wingdings" w:hint="default"/>
      </w:rPr>
    </w:lvl>
    <w:lvl w:ilvl="4" w:tplc="3A264A3E" w:tentative="1">
      <w:start w:val="1"/>
      <w:numFmt w:val="bullet"/>
      <w:lvlText w:val=""/>
      <w:lvlJc w:val="left"/>
      <w:pPr>
        <w:tabs>
          <w:tab w:val="num" w:pos="3600"/>
        </w:tabs>
        <w:ind w:left="3600" w:hanging="360"/>
      </w:pPr>
      <w:rPr>
        <w:rFonts w:ascii="Wingdings" w:hAnsi="Wingdings" w:hint="default"/>
      </w:rPr>
    </w:lvl>
    <w:lvl w:ilvl="5" w:tplc="AE0EE58C" w:tentative="1">
      <w:start w:val="1"/>
      <w:numFmt w:val="bullet"/>
      <w:lvlText w:val=""/>
      <w:lvlJc w:val="left"/>
      <w:pPr>
        <w:tabs>
          <w:tab w:val="num" w:pos="4320"/>
        </w:tabs>
        <w:ind w:left="4320" w:hanging="360"/>
      </w:pPr>
      <w:rPr>
        <w:rFonts w:ascii="Wingdings" w:hAnsi="Wingdings" w:hint="default"/>
      </w:rPr>
    </w:lvl>
    <w:lvl w:ilvl="6" w:tplc="C8669130" w:tentative="1">
      <w:start w:val="1"/>
      <w:numFmt w:val="bullet"/>
      <w:lvlText w:val=""/>
      <w:lvlJc w:val="left"/>
      <w:pPr>
        <w:tabs>
          <w:tab w:val="num" w:pos="5040"/>
        </w:tabs>
        <w:ind w:left="5040" w:hanging="360"/>
      </w:pPr>
      <w:rPr>
        <w:rFonts w:ascii="Wingdings" w:hAnsi="Wingdings" w:hint="default"/>
      </w:rPr>
    </w:lvl>
    <w:lvl w:ilvl="7" w:tplc="69204D34" w:tentative="1">
      <w:start w:val="1"/>
      <w:numFmt w:val="bullet"/>
      <w:lvlText w:val=""/>
      <w:lvlJc w:val="left"/>
      <w:pPr>
        <w:tabs>
          <w:tab w:val="num" w:pos="5760"/>
        </w:tabs>
        <w:ind w:left="5760" w:hanging="360"/>
      </w:pPr>
      <w:rPr>
        <w:rFonts w:ascii="Wingdings" w:hAnsi="Wingdings" w:hint="default"/>
      </w:rPr>
    </w:lvl>
    <w:lvl w:ilvl="8" w:tplc="4850AD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4072A"/>
    <w:multiLevelType w:val="hybridMultilevel"/>
    <w:tmpl w:val="DA8832D8"/>
    <w:lvl w:ilvl="0" w:tplc="4D3C4BA0">
      <w:start w:val="1"/>
      <w:numFmt w:val="bullet"/>
      <w:lvlText w:val=""/>
      <w:lvlJc w:val="left"/>
      <w:pPr>
        <w:tabs>
          <w:tab w:val="num" w:pos="360"/>
        </w:tabs>
        <w:ind w:left="360" w:hanging="360"/>
      </w:pPr>
      <w:rPr>
        <w:rFonts w:ascii="Wingdings" w:hAnsi="Wingdings" w:hint="default"/>
      </w:rPr>
    </w:lvl>
    <w:lvl w:ilvl="1" w:tplc="01C8CF58">
      <w:start w:val="1"/>
      <w:numFmt w:val="bullet"/>
      <w:lvlText w:val=""/>
      <w:lvlJc w:val="left"/>
      <w:pPr>
        <w:tabs>
          <w:tab w:val="num" w:pos="1080"/>
        </w:tabs>
        <w:ind w:left="1080" w:hanging="360"/>
      </w:pPr>
      <w:rPr>
        <w:rFonts w:ascii="Symbol" w:hAnsi="Symbol" w:hint="default"/>
        <w:color w:val="1F497D" w:themeColor="text2"/>
      </w:rPr>
    </w:lvl>
    <w:lvl w:ilvl="2" w:tplc="F1B0A340" w:tentative="1">
      <w:start w:val="1"/>
      <w:numFmt w:val="bullet"/>
      <w:lvlText w:val=""/>
      <w:lvlJc w:val="left"/>
      <w:pPr>
        <w:tabs>
          <w:tab w:val="num" w:pos="1800"/>
        </w:tabs>
        <w:ind w:left="1800" w:hanging="360"/>
      </w:pPr>
      <w:rPr>
        <w:rFonts w:ascii="Wingdings" w:hAnsi="Wingdings" w:hint="default"/>
      </w:rPr>
    </w:lvl>
    <w:lvl w:ilvl="3" w:tplc="446C6520" w:tentative="1">
      <w:start w:val="1"/>
      <w:numFmt w:val="bullet"/>
      <w:lvlText w:val=""/>
      <w:lvlJc w:val="left"/>
      <w:pPr>
        <w:tabs>
          <w:tab w:val="num" w:pos="2520"/>
        </w:tabs>
        <w:ind w:left="2520" w:hanging="360"/>
      </w:pPr>
      <w:rPr>
        <w:rFonts w:ascii="Wingdings" w:hAnsi="Wingdings" w:hint="default"/>
      </w:rPr>
    </w:lvl>
    <w:lvl w:ilvl="4" w:tplc="0100C0DA" w:tentative="1">
      <w:start w:val="1"/>
      <w:numFmt w:val="bullet"/>
      <w:lvlText w:val=""/>
      <w:lvlJc w:val="left"/>
      <w:pPr>
        <w:tabs>
          <w:tab w:val="num" w:pos="3240"/>
        </w:tabs>
        <w:ind w:left="3240" w:hanging="360"/>
      </w:pPr>
      <w:rPr>
        <w:rFonts w:ascii="Wingdings" w:hAnsi="Wingdings" w:hint="default"/>
      </w:rPr>
    </w:lvl>
    <w:lvl w:ilvl="5" w:tplc="1B0290D4" w:tentative="1">
      <w:start w:val="1"/>
      <w:numFmt w:val="bullet"/>
      <w:lvlText w:val=""/>
      <w:lvlJc w:val="left"/>
      <w:pPr>
        <w:tabs>
          <w:tab w:val="num" w:pos="3960"/>
        </w:tabs>
        <w:ind w:left="3960" w:hanging="360"/>
      </w:pPr>
      <w:rPr>
        <w:rFonts w:ascii="Wingdings" w:hAnsi="Wingdings" w:hint="default"/>
      </w:rPr>
    </w:lvl>
    <w:lvl w:ilvl="6" w:tplc="BB100AE6" w:tentative="1">
      <w:start w:val="1"/>
      <w:numFmt w:val="bullet"/>
      <w:lvlText w:val=""/>
      <w:lvlJc w:val="left"/>
      <w:pPr>
        <w:tabs>
          <w:tab w:val="num" w:pos="4680"/>
        </w:tabs>
        <w:ind w:left="4680" w:hanging="360"/>
      </w:pPr>
      <w:rPr>
        <w:rFonts w:ascii="Wingdings" w:hAnsi="Wingdings" w:hint="default"/>
      </w:rPr>
    </w:lvl>
    <w:lvl w:ilvl="7" w:tplc="7B864FC2" w:tentative="1">
      <w:start w:val="1"/>
      <w:numFmt w:val="bullet"/>
      <w:lvlText w:val=""/>
      <w:lvlJc w:val="left"/>
      <w:pPr>
        <w:tabs>
          <w:tab w:val="num" w:pos="5400"/>
        </w:tabs>
        <w:ind w:left="5400" w:hanging="360"/>
      </w:pPr>
      <w:rPr>
        <w:rFonts w:ascii="Wingdings" w:hAnsi="Wingdings" w:hint="default"/>
      </w:rPr>
    </w:lvl>
    <w:lvl w:ilvl="8" w:tplc="28D844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C00B9C"/>
    <w:multiLevelType w:val="hybridMultilevel"/>
    <w:tmpl w:val="25E63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7013D"/>
    <w:multiLevelType w:val="hybridMultilevel"/>
    <w:tmpl w:val="834807FE"/>
    <w:lvl w:ilvl="0" w:tplc="EB6E7768">
      <w:start w:val="1"/>
      <w:numFmt w:val="bullet"/>
      <w:lvlText w:val=""/>
      <w:lvlJc w:val="left"/>
      <w:pPr>
        <w:tabs>
          <w:tab w:val="num" w:pos="720"/>
        </w:tabs>
        <w:ind w:left="720" w:hanging="360"/>
      </w:pPr>
      <w:rPr>
        <w:rFonts w:ascii="Wingdings" w:hAnsi="Wingdings" w:hint="default"/>
      </w:rPr>
    </w:lvl>
    <w:lvl w:ilvl="1" w:tplc="2C90FE2A" w:tentative="1">
      <w:start w:val="1"/>
      <w:numFmt w:val="bullet"/>
      <w:lvlText w:val=""/>
      <w:lvlJc w:val="left"/>
      <w:pPr>
        <w:tabs>
          <w:tab w:val="num" w:pos="1440"/>
        </w:tabs>
        <w:ind w:left="1440" w:hanging="360"/>
      </w:pPr>
      <w:rPr>
        <w:rFonts w:ascii="Wingdings" w:hAnsi="Wingdings" w:hint="default"/>
      </w:rPr>
    </w:lvl>
    <w:lvl w:ilvl="2" w:tplc="57D4F8B8" w:tentative="1">
      <w:start w:val="1"/>
      <w:numFmt w:val="bullet"/>
      <w:lvlText w:val=""/>
      <w:lvlJc w:val="left"/>
      <w:pPr>
        <w:tabs>
          <w:tab w:val="num" w:pos="2160"/>
        </w:tabs>
        <w:ind w:left="2160" w:hanging="360"/>
      </w:pPr>
      <w:rPr>
        <w:rFonts w:ascii="Wingdings" w:hAnsi="Wingdings" w:hint="default"/>
      </w:rPr>
    </w:lvl>
    <w:lvl w:ilvl="3" w:tplc="30B4B51A" w:tentative="1">
      <w:start w:val="1"/>
      <w:numFmt w:val="bullet"/>
      <w:lvlText w:val=""/>
      <w:lvlJc w:val="left"/>
      <w:pPr>
        <w:tabs>
          <w:tab w:val="num" w:pos="2880"/>
        </w:tabs>
        <w:ind w:left="2880" w:hanging="360"/>
      </w:pPr>
      <w:rPr>
        <w:rFonts w:ascii="Wingdings" w:hAnsi="Wingdings" w:hint="default"/>
      </w:rPr>
    </w:lvl>
    <w:lvl w:ilvl="4" w:tplc="4176E110" w:tentative="1">
      <w:start w:val="1"/>
      <w:numFmt w:val="bullet"/>
      <w:lvlText w:val=""/>
      <w:lvlJc w:val="left"/>
      <w:pPr>
        <w:tabs>
          <w:tab w:val="num" w:pos="3600"/>
        </w:tabs>
        <w:ind w:left="3600" w:hanging="360"/>
      </w:pPr>
      <w:rPr>
        <w:rFonts w:ascii="Wingdings" w:hAnsi="Wingdings" w:hint="default"/>
      </w:rPr>
    </w:lvl>
    <w:lvl w:ilvl="5" w:tplc="C5A015CA" w:tentative="1">
      <w:start w:val="1"/>
      <w:numFmt w:val="bullet"/>
      <w:lvlText w:val=""/>
      <w:lvlJc w:val="left"/>
      <w:pPr>
        <w:tabs>
          <w:tab w:val="num" w:pos="4320"/>
        </w:tabs>
        <w:ind w:left="4320" w:hanging="360"/>
      </w:pPr>
      <w:rPr>
        <w:rFonts w:ascii="Wingdings" w:hAnsi="Wingdings" w:hint="default"/>
      </w:rPr>
    </w:lvl>
    <w:lvl w:ilvl="6" w:tplc="5E8446E4" w:tentative="1">
      <w:start w:val="1"/>
      <w:numFmt w:val="bullet"/>
      <w:lvlText w:val=""/>
      <w:lvlJc w:val="left"/>
      <w:pPr>
        <w:tabs>
          <w:tab w:val="num" w:pos="5040"/>
        </w:tabs>
        <w:ind w:left="5040" w:hanging="360"/>
      </w:pPr>
      <w:rPr>
        <w:rFonts w:ascii="Wingdings" w:hAnsi="Wingdings" w:hint="default"/>
      </w:rPr>
    </w:lvl>
    <w:lvl w:ilvl="7" w:tplc="0F823370" w:tentative="1">
      <w:start w:val="1"/>
      <w:numFmt w:val="bullet"/>
      <w:lvlText w:val=""/>
      <w:lvlJc w:val="left"/>
      <w:pPr>
        <w:tabs>
          <w:tab w:val="num" w:pos="5760"/>
        </w:tabs>
        <w:ind w:left="5760" w:hanging="360"/>
      </w:pPr>
      <w:rPr>
        <w:rFonts w:ascii="Wingdings" w:hAnsi="Wingdings" w:hint="default"/>
      </w:rPr>
    </w:lvl>
    <w:lvl w:ilvl="8" w:tplc="D7EAE3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40D5E"/>
    <w:multiLevelType w:val="hybridMultilevel"/>
    <w:tmpl w:val="F0D823E4"/>
    <w:lvl w:ilvl="0" w:tplc="4776ED5C">
      <w:start w:val="1"/>
      <w:numFmt w:val="bullet"/>
      <w:lvlText w:val=""/>
      <w:lvlJc w:val="left"/>
      <w:pPr>
        <w:tabs>
          <w:tab w:val="num" w:pos="720"/>
        </w:tabs>
        <w:ind w:left="720" w:hanging="360"/>
      </w:pPr>
      <w:rPr>
        <w:rFonts w:ascii="Wingdings" w:hAnsi="Wingdings" w:hint="default"/>
      </w:rPr>
    </w:lvl>
    <w:lvl w:ilvl="1" w:tplc="7A6E5D5E" w:tentative="1">
      <w:start w:val="1"/>
      <w:numFmt w:val="bullet"/>
      <w:lvlText w:val=""/>
      <w:lvlJc w:val="left"/>
      <w:pPr>
        <w:tabs>
          <w:tab w:val="num" w:pos="1440"/>
        </w:tabs>
        <w:ind w:left="1440" w:hanging="360"/>
      </w:pPr>
      <w:rPr>
        <w:rFonts w:ascii="Wingdings" w:hAnsi="Wingdings" w:hint="default"/>
      </w:rPr>
    </w:lvl>
    <w:lvl w:ilvl="2" w:tplc="6FD6E572" w:tentative="1">
      <w:start w:val="1"/>
      <w:numFmt w:val="bullet"/>
      <w:lvlText w:val=""/>
      <w:lvlJc w:val="left"/>
      <w:pPr>
        <w:tabs>
          <w:tab w:val="num" w:pos="2160"/>
        </w:tabs>
        <w:ind w:left="2160" w:hanging="360"/>
      </w:pPr>
      <w:rPr>
        <w:rFonts w:ascii="Wingdings" w:hAnsi="Wingdings" w:hint="default"/>
      </w:rPr>
    </w:lvl>
    <w:lvl w:ilvl="3" w:tplc="0DCE0C7A" w:tentative="1">
      <w:start w:val="1"/>
      <w:numFmt w:val="bullet"/>
      <w:lvlText w:val=""/>
      <w:lvlJc w:val="left"/>
      <w:pPr>
        <w:tabs>
          <w:tab w:val="num" w:pos="2880"/>
        </w:tabs>
        <w:ind w:left="2880" w:hanging="360"/>
      </w:pPr>
      <w:rPr>
        <w:rFonts w:ascii="Wingdings" w:hAnsi="Wingdings" w:hint="default"/>
      </w:rPr>
    </w:lvl>
    <w:lvl w:ilvl="4" w:tplc="00867DA8" w:tentative="1">
      <w:start w:val="1"/>
      <w:numFmt w:val="bullet"/>
      <w:lvlText w:val=""/>
      <w:lvlJc w:val="left"/>
      <w:pPr>
        <w:tabs>
          <w:tab w:val="num" w:pos="3600"/>
        </w:tabs>
        <w:ind w:left="3600" w:hanging="360"/>
      </w:pPr>
      <w:rPr>
        <w:rFonts w:ascii="Wingdings" w:hAnsi="Wingdings" w:hint="default"/>
      </w:rPr>
    </w:lvl>
    <w:lvl w:ilvl="5" w:tplc="12441F1E" w:tentative="1">
      <w:start w:val="1"/>
      <w:numFmt w:val="bullet"/>
      <w:lvlText w:val=""/>
      <w:lvlJc w:val="left"/>
      <w:pPr>
        <w:tabs>
          <w:tab w:val="num" w:pos="4320"/>
        </w:tabs>
        <w:ind w:left="4320" w:hanging="360"/>
      </w:pPr>
      <w:rPr>
        <w:rFonts w:ascii="Wingdings" w:hAnsi="Wingdings" w:hint="default"/>
      </w:rPr>
    </w:lvl>
    <w:lvl w:ilvl="6" w:tplc="0A967886" w:tentative="1">
      <w:start w:val="1"/>
      <w:numFmt w:val="bullet"/>
      <w:lvlText w:val=""/>
      <w:lvlJc w:val="left"/>
      <w:pPr>
        <w:tabs>
          <w:tab w:val="num" w:pos="5040"/>
        </w:tabs>
        <w:ind w:left="5040" w:hanging="360"/>
      </w:pPr>
      <w:rPr>
        <w:rFonts w:ascii="Wingdings" w:hAnsi="Wingdings" w:hint="default"/>
      </w:rPr>
    </w:lvl>
    <w:lvl w:ilvl="7" w:tplc="420AD710" w:tentative="1">
      <w:start w:val="1"/>
      <w:numFmt w:val="bullet"/>
      <w:lvlText w:val=""/>
      <w:lvlJc w:val="left"/>
      <w:pPr>
        <w:tabs>
          <w:tab w:val="num" w:pos="5760"/>
        </w:tabs>
        <w:ind w:left="5760" w:hanging="360"/>
      </w:pPr>
      <w:rPr>
        <w:rFonts w:ascii="Wingdings" w:hAnsi="Wingdings" w:hint="default"/>
      </w:rPr>
    </w:lvl>
    <w:lvl w:ilvl="8" w:tplc="06DEDA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F3552"/>
    <w:multiLevelType w:val="hybridMultilevel"/>
    <w:tmpl w:val="82B85C9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3042C81"/>
    <w:multiLevelType w:val="hybridMultilevel"/>
    <w:tmpl w:val="3EBE5E66"/>
    <w:lvl w:ilvl="0" w:tplc="4C5CB8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006E4"/>
    <w:multiLevelType w:val="hybridMultilevel"/>
    <w:tmpl w:val="2E78395E"/>
    <w:lvl w:ilvl="0" w:tplc="17A6A57C">
      <w:start w:val="1"/>
      <w:numFmt w:val="bullet"/>
      <w:lvlText w:val=""/>
      <w:lvlJc w:val="left"/>
      <w:pPr>
        <w:tabs>
          <w:tab w:val="num" w:pos="720"/>
        </w:tabs>
        <w:ind w:left="720" w:hanging="360"/>
      </w:pPr>
      <w:rPr>
        <w:rFonts w:ascii="Wingdings" w:hAnsi="Wingdings" w:hint="default"/>
      </w:rPr>
    </w:lvl>
    <w:lvl w:ilvl="1" w:tplc="1D0497C2" w:tentative="1">
      <w:start w:val="1"/>
      <w:numFmt w:val="bullet"/>
      <w:lvlText w:val=""/>
      <w:lvlJc w:val="left"/>
      <w:pPr>
        <w:tabs>
          <w:tab w:val="num" w:pos="1440"/>
        </w:tabs>
        <w:ind w:left="1440" w:hanging="360"/>
      </w:pPr>
      <w:rPr>
        <w:rFonts w:ascii="Wingdings" w:hAnsi="Wingdings" w:hint="default"/>
      </w:rPr>
    </w:lvl>
    <w:lvl w:ilvl="2" w:tplc="9C68D54A" w:tentative="1">
      <w:start w:val="1"/>
      <w:numFmt w:val="bullet"/>
      <w:lvlText w:val=""/>
      <w:lvlJc w:val="left"/>
      <w:pPr>
        <w:tabs>
          <w:tab w:val="num" w:pos="2160"/>
        </w:tabs>
        <w:ind w:left="2160" w:hanging="360"/>
      </w:pPr>
      <w:rPr>
        <w:rFonts w:ascii="Wingdings" w:hAnsi="Wingdings" w:hint="default"/>
      </w:rPr>
    </w:lvl>
    <w:lvl w:ilvl="3" w:tplc="FC141FCE" w:tentative="1">
      <w:start w:val="1"/>
      <w:numFmt w:val="bullet"/>
      <w:lvlText w:val=""/>
      <w:lvlJc w:val="left"/>
      <w:pPr>
        <w:tabs>
          <w:tab w:val="num" w:pos="2880"/>
        </w:tabs>
        <w:ind w:left="2880" w:hanging="360"/>
      </w:pPr>
      <w:rPr>
        <w:rFonts w:ascii="Wingdings" w:hAnsi="Wingdings" w:hint="default"/>
      </w:rPr>
    </w:lvl>
    <w:lvl w:ilvl="4" w:tplc="9FFC1F54" w:tentative="1">
      <w:start w:val="1"/>
      <w:numFmt w:val="bullet"/>
      <w:lvlText w:val=""/>
      <w:lvlJc w:val="left"/>
      <w:pPr>
        <w:tabs>
          <w:tab w:val="num" w:pos="3600"/>
        </w:tabs>
        <w:ind w:left="3600" w:hanging="360"/>
      </w:pPr>
      <w:rPr>
        <w:rFonts w:ascii="Wingdings" w:hAnsi="Wingdings" w:hint="default"/>
      </w:rPr>
    </w:lvl>
    <w:lvl w:ilvl="5" w:tplc="23E20398" w:tentative="1">
      <w:start w:val="1"/>
      <w:numFmt w:val="bullet"/>
      <w:lvlText w:val=""/>
      <w:lvlJc w:val="left"/>
      <w:pPr>
        <w:tabs>
          <w:tab w:val="num" w:pos="4320"/>
        </w:tabs>
        <w:ind w:left="4320" w:hanging="360"/>
      </w:pPr>
      <w:rPr>
        <w:rFonts w:ascii="Wingdings" w:hAnsi="Wingdings" w:hint="default"/>
      </w:rPr>
    </w:lvl>
    <w:lvl w:ilvl="6" w:tplc="567A1D80" w:tentative="1">
      <w:start w:val="1"/>
      <w:numFmt w:val="bullet"/>
      <w:lvlText w:val=""/>
      <w:lvlJc w:val="left"/>
      <w:pPr>
        <w:tabs>
          <w:tab w:val="num" w:pos="5040"/>
        </w:tabs>
        <w:ind w:left="5040" w:hanging="360"/>
      </w:pPr>
      <w:rPr>
        <w:rFonts w:ascii="Wingdings" w:hAnsi="Wingdings" w:hint="default"/>
      </w:rPr>
    </w:lvl>
    <w:lvl w:ilvl="7" w:tplc="FCFE3350" w:tentative="1">
      <w:start w:val="1"/>
      <w:numFmt w:val="bullet"/>
      <w:lvlText w:val=""/>
      <w:lvlJc w:val="left"/>
      <w:pPr>
        <w:tabs>
          <w:tab w:val="num" w:pos="5760"/>
        </w:tabs>
        <w:ind w:left="5760" w:hanging="360"/>
      </w:pPr>
      <w:rPr>
        <w:rFonts w:ascii="Wingdings" w:hAnsi="Wingdings" w:hint="default"/>
      </w:rPr>
    </w:lvl>
    <w:lvl w:ilvl="8" w:tplc="0E46F5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F15345"/>
    <w:multiLevelType w:val="hybridMultilevel"/>
    <w:tmpl w:val="8F7AA04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06214813">
    <w:abstractNumId w:val="11"/>
  </w:num>
  <w:num w:numId="2" w16cid:durableId="1709141467">
    <w:abstractNumId w:val="5"/>
  </w:num>
  <w:num w:numId="3" w16cid:durableId="1548058501">
    <w:abstractNumId w:val="8"/>
  </w:num>
  <w:num w:numId="4" w16cid:durableId="617840109">
    <w:abstractNumId w:val="6"/>
  </w:num>
  <w:num w:numId="5" w16cid:durableId="1306352111">
    <w:abstractNumId w:val="10"/>
  </w:num>
  <w:num w:numId="6" w16cid:durableId="1155532451">
    <w:abstractNumId w:val="0"/>
  </w:num>
  <w:num w:numId="7" w16cid:durableId="1951232614">
    <w:abstractNumId w:val="1"/>
  </w:num>
  <w:num w:numId="8" w16cid:durableId="1013611489">
    <w:abstractNumId w:val="2"/>
  </w:num>
  <w:num w:numId="9" w16cid:durableId="1190871433">
    <w:abstractNumId w:val="13"/>
  </w:num>
  <w:num w:numId="10" w16cid:durableId="920991250">
    <w:abstractNumId w:val="9"/>
  </w:num>
  <w:num w:numId="11" w16cid:durableId="1053769676">
    <w:abstractNumId w:val="4"/>
  </w:num>
  <w:num w:numId="12" w16cid:durableId="1267349479">
    <w:abstractNumId w:val="14"/>
  </w:num>
  <w:num w:numId="13" w16cid:durableId="631329400">
    <w:abstractNumId w:val="7"/>
  </w:num>
  <w:num w:numId="14" w16cid:durableId="1658605654">
    <w:abstractNumId w:val="3"/>
  </w:num>
  <w:num w:numId="15" w16cid:durableId="961418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DF"/>
    <w:rsid w:val="0000014C"/>
    <w:rsid w:val="000104A9"/>
    <w:rsid w:val="00033D70"/>
    <w:rsid w:val="00035A8B"/>
    <w:rsid w:val="001158DF"/>
    <w:rsid w:val="001650AB"/>
    <w:rsid w:val="001C2BC6"/>
    <w:rsid w:val="002A2320"/>
    <w:rsid w:val="002E4455"/>
    <w:rsid w:val="003168B4"/>
    <w:rsid w:val="00335765"/>
    <w:rsid w:val="0035740E"/>
    <w:rsid w:val="003A0226"/>
    <w:rsid w:val="00403256"/>
    <w:rsid w:val="00415041"/>
    <w:rsid w:val="00437EC4"/>
    <w:rsid w:val="00490EDB"/>
    <w:rsid w:val="0056392B"/>
    <w:rsid w:val="00617646"/>
    <w:rsid w:val="006B792C"/>
    <w:rsid w:val="0072171A"/>
    <w:rsid w:val="0075424B"/>
    <w:rsid w:val="008059E3"/>
    <w:rsid w:val="008409A0"/>
    <w:rsid w:val="008459C0"/>
    <w:rsid w:val="00874176"/>
    <w:rsid w:val="00893DA5"/>
    <w:rsid w:val="0091038C"/>
    <w:rsid w:val="00967A6C"/>
    <w:rsid w:val="009E1191"/>
    <w:rsid w:val="00A06643"/>
    <w:rsid w:val="00BA1392"/>
    <w:rsid w:val="00BB1912"/>
    <w:rsid w:val="00BB1FA9"/>
    <w:rsid w:val="00CD6FC4"/>
    <w:rsid w:val="00CE472A"/>
    <w:rsid w:val="00D172E4"/>
    <w:rsid w:val="00D52D44"/>
    <w:rsid w:val="00D72464"/>
    <w:rsid w:val="00E847C5"/>
    <w:rsid w:val="00E87459"/>
    <w:rsid w:val="00EA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1B7D37"/>
  <w15:docId w15:val="{5BCB780C-6234-48FB-BF21-61788CA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8DF"/>
    <w:rPr>
      <w:rFonts w:ascii="Tahoma" w:hAnsi="Tahoma" w:cs="Tahoma"/>
      <w:sz w:val="16"/>
      <w:szCs w:val="16"/>
    </w:rPr>
  </w:style>
  <w:style w:type="character" w:customStyle="1" w:styleId="BalloonTextChar">
    <w:name w:val="Balloon Text Char"/>
    <w:basedOn w:val="DefaultParagraphFont"/>
    <w:link w:val="BalloonText"/>
    <w:uiPriority w:val="99"/>
    <w:semiHidden/>
    <w:rsid w:val="001158DF"/>
    <w:rPr>
      <w:rFonts w:ascii="Tahoma" w:hAnsi="Tahoma" w:cs="Tahoma"/>
      <w:sz w:val="16"/>
      <w:szCs w:val="16"/>
    </w:rPr>
  </w:style>
  <w:style w:type="paragraph" w:styleId="NormalWeb">
    <w:name w:val="Normal (Web)"/>
    <w:basedOn w:val="Normal"/>
    <w:uiPriority w:val="99"/>
    <w:unhideWhenUsed/>
    <w:rsid w:val="001158D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158DF"/>
    <w:pPr>
      <w:ind w:left="720"/>
      <w:contextualSpacing/>
    </w:pPr>
  </w:style>
  <w:style w:type="character" w:styleId="Hyperlink">
    <w:name w:val="Hyperlink"/>
    <w:basedOn w:val="DefaultParagraphFont"/>
    <w:uiPriority w:val="99"/>
    <w:unhideWhenUsed/>
    <w:rsid w:val="001158DF"/>
    <w:rPr>
      <w:color w:val="0000FF" w:themeColor="hyperlink"/>
      <w:u w:val="single"/>
    </w:rPr>
  </w:style>
  <w:style w:type="paragraph" w:styleId="Header">
    <w:name w:val="header"/>
    <w:basedOn w:val="Normal"/>
    <w:link w:val="HeaderChar"/>
    <w:uiPriority w:val="99"/>
    <w:unhideWhenUsed/>
    <w:rsid w:val="0011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8DF"/>
  </w:style>
  <w:style w:type="paragraph" w:styleId="Footer">
    <w:name w:val="footer"/>
    <w:basedOn w:val="Normal"/>
    <w:link w:val="FooterChar"/>
    <w:uiPriority w:val="99"/>
    <w:unhideWhenUsed/>
    <w:rsid w:val="0011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066">
      <w:bodyDiv w:val="1"/>
      <w:marLeft w:val="0"/>
      <w:marRight w:val="0"/>
      <w:marTop w:val="0"/>
      <w:marBottom w:val="0"/>
      <w:divBdr>
        <w:top w:val="none" w:sz="0" w:space="0" w:color="auto"/>
        <w:left w:val="none" w:sz="0" w:space="0" w:color="auto"/>
        <w:bottom w:val="none" w:sz="0" w:space="0" w:color="auto"/>
        <w:right w:val="none" w:sz="0" w:space="0" w:color="auto"/>
      </w:divBdr>
    </w:div>
    <w:div w:id="664823091">
      <w:bodyDiv w:val="1"/>
      <w:marLeft w:val="0"/>
      <w:marRight w:val="0"/>
      <w:marTop w:val="0"/>
      <w:marBottom w:val="0"/>
      <w:divBdr>
        <w:top w:val="none" w:sz="0" w:space="0" w:color="auto"/>
        <w:left w:val="none" w:sz="0" w:space="0" w:color="auto"/>
        <w:bottom w:val="none" w:sz="0" w:space="0" w:color="auto"/>
        <w:right w:val="none" w:sz="0" w:space="0" w:color="auto"/>
      </w:divBdr>
    </w:div>
    <w:div w:id="968781803">
      <w:bodyDiv w:val="1"/>
      <w:marLeft w:val="0"/>
      <w:marRight w:val="0"/>
      <w:marTop w:val="0"/>
      <w:marBottom w:val="0"/>
      <w:divBdr>
        <w:top w:val="none" w:sz="0" w:space="0" w:color="auto"/>
        <w:left w:val="none" w:sz="0" w:space="0" w:color="auto"/>
        <w:bottom w:val="none" w:sz="0" w:space="0" w:color="auto"/>
        <w:right w:val="none" w:sz="0" w:space="0" w:color="auto"/>
      </w:divBdr>
    </w:div>
    <w:div w:id="1098259782">
      <w:bodyDiv w:val="1"/>
      <w:marLeft w:val="0"/>
      <w:marRight w:val="0"/>
      <w:marTop w:val="0"/>
      <w:marBottom w:val="0"/>
      <w:divBdr>
        <w:top w:val="none" w:sz="0" w:space="0" w:color="auto"/>
        <w:left w:val="none" w:sz="0" w:space="0" w:color="auto"/>
        <w:bottom w:val="none" w:sz="0" w:space="0" w:color="auto"/>
        <w:right w:val="none" w:sz="0" w:space="0" w:color="auto"/>
      </w:divBdr>
    </w:div>
    <w:div w:id="1133212365">
      <w:bodyDiv w:val="1"/>
      <w:marLeft w:val="0"/>
      <w:marRight w:val="0"/>
      <w:marTop w:val="0"/>
      <w:marBottom w:val="0"/>
      <w:divBdr>
        <w:top w:val="none" w:sz="0" w:space="0" w:color="auto"/>
        <w:left w:val="none" w:sz="0" w:space="0" w:color="auto"/>
        <w:bottom w:val="none" w:sz="0" w:space="0" w:color="auto"/>
        <w:right w:val="none" w:sz="0" w:space="0" w:color="auto"/>
      </w:divBdr>
    </w:div>
    <w:div w:id="1196501931">
      <w:bodyDiv w:val="1"/>
      <w:marLeft w:val="0"/>
      <w:marRight w:val="0"/>
      <w:marTop w:val="0"/>
      <w:marBottom w:val="0"/>
      <w:divBdr>
        <w:top w:val="none" w:sz="0" w:space="0" w:color="auto"/>
        <w:left w:val="none" w:sz="0" w:space="0" w:color="auto"/>
        <w:bottom w:val="none" w:sz="0" w:space="0" w:color="auto"/>
        <w:right w:val="none" w:sz="0" w:space="0" w:color="auto"/>
      </w:divBdr>
    </w:div>
    <w:div w:id="1685596487">
      <w:bodyDiv w:val="1"/>
      <w:marLeft w:val="0"/>
      <w:marRight w:val="0"/>
      <w:marTop w:val="0"/>
      <w:marBottom w:val="0"/>
      <w:divBdr>
        <w:top w:val="none" w:sz="0" w:space="0" w:color="auto"/>
        <w:left w:val="none" w:sz="0" w:space="0" w:color="auto"/>
        <w:bottom w:val="none" w:sz="0" w:space="0" w:color="auto"/>
        <w:right w:val="none" w:sz="0" w:space="0" w:color="auto"/>
      </w:divBdr>
    </w:div>
    <w:div w:id="1848984666">
      <w:bodyDiv w:val="1"/>
      <w:marLeft w:val="0"/>
      <w:marRight w:val="0"/>
      <w:marTop w:val="0"/>
      <w:marBottom w:val="0"/>
      <w:divBdr>
        <w:top w:val="none" w:sz="0" w:space="0" w:color="auto"/>
        <w:left w:val="none" w:sz="0" w:space="0" w:color="auto"/>
        <w:bottom w:val="none" w:sz="0" w:space="0" w:color="auto"/>
        <w:right w:val="none" w:sz="0" w:space="0" w:color="auto"/>
      </w:divBdr>
    </w:div>
    <w:div w:id="1855682182">
      <w:bodyDiv w:val="1"/>
      <w:marLeft w:val="0"/>
      <w:marRight w:val="0"/>
      <w:marTop w:val="0"/>
      <w:marBottom w:val="0"/>
      <w:divBdr>
        <w:top w:val="none" w:sz="0" w:space="0" w:color="auto"/>
        <w:left w:val="none" w:sz="0" w:space="0" w:color="auto"/>
        <w:bottom w:val="none" w:sz="0" w:space="0" w:color="auto"/>
        <w:right w:val="none" w:sz="0" w:space="0" w:color="auto"/>
      </w:divBdr>
    </w:div>
    <w:div w:id="19111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WI3ODFhZWMtNmI5Ny00YzkzLWI1NTItYzZmZGMzYWJmOTkx%40thread.v2/0?context=%7b%22Tid%22%3a%2281904315-5441-442d-b4ed-7170d5ab2b1b%22%2c%22Oid%22%3a%22821118aa-2e12-4bf3-b214-8b06ce211f84%22%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MmI3OGRjMzgtMTk1Zi00OTZkLWE5ZmYtNTQxNjE0YzE5MzQ5%40thread.v2/0?context=%7b%22Tid%22%3a%2281904315-5441-442d-b4ed-7170d5ab2b1b%22%2c%22Oid%22%3a%22821118aa-2e12-4bf3-b214-8b06ce211f84%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andlearning@ulh.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Peasgood Vicki (ULHT)</dc:creator>
  <cp:lastModifiedBy>Teri Dimbleby</cp:lastModifiedBy>
  <cp:revision>2</cp:revision>
  <dcterms:created xsi:type="dcterms:W3CDTF">2023-01-03T14:16:00Z</dcterms:created>
  <dcterms:modified xsi:type="dcterms:W3CDTF">2023-01-03T14:16:00Z</dcterms:modified>
</cp:coreProperties>
</file>